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2" w:type="dxa"/>
        <w:tblInd w:w="-851" w:type="dxa"/>
        <w:tblLayout w:type="fixed"/>
        <w:tblLook w:val="01E0" w:firstRow="1" w:lastRow="1" w:firstColumn="1" w:lastColumn="1" w:noHBand="0" w:noVBand="0"/>
      </w:tblPr>
      <w:tblGrid>
        <w:gridCol w:w="1985"/>
        <w:gridCol w:w="7910"/>
        <w:gridCol w:w="1117"/>
      </w:tblGrid>
      <w:tr w:rsidR="006A42A2" w:rsidRPr="00893392" w:rsidTr="00E94813">
        <w:trPr>
          <w:trHeight w:val="1134"/>
        </w:trPr>
        <w:tc>
          <w:tcPr>
            <w:tcW w:w="1985" w:type="dxa"/>
            <w:vMerge w:val="restart"/>
          </w:tcPr>
          <w:p w:rsidR="006A42A2" w:rsidRPr="00BC4431" w:rsidRDefault="006A42A2" w:rsidP="00BC4431">
            <w:pPr>
              <w:ind w:left="34"/>
              <w:jc w:val="both"/>
              <w:rPr>
                <w:lang w:val="en-US"/>
              </w:rPr>
            </w:pPr>
            <w:r>
              <w:rPr>
                <w:noProof/>
              </w:rPr>
              <w:drawing>
                <wp:inline distT="0" distB="0" distL="0" distR="0">
                  <wp:extent cx="1047750" cy="1086270"/>
                  <wp:effectExtent l="0" t="0" r="0" b="0"/>
                  <wp:docPr id="3" name="Рисунок 3"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530" cy="1095373"/>
                          </a:xfrm>
                          <a:prstGeom prst="rect">
                            <a:avLst/>
                          </a:prstGeom>
                          <a:noFill/>
                          <a:ln>
                            <a:noFill/>
                          </a:ln>
                        </pic:spPr>
                      </pic:pic>
                    </a:graphicData>
                  </a:graphic>
                </wp:inline>
              </w:drawing>
            </w:r>
          </w:p>
        </w:tc>
        <w:tc>
          <w:tcPr>
            <w:tcW w:w="7910" w:type="dxa"/>
          </w:tcPr>
          <w:p w:rsidR="006A42A2" w:rsidRPr="00F02C00" w:rsidRDefault="006A42A2" w:rsidP="00E94813">
            <w:pPr>
              <w:ind w:left="-108" w:right="-187"/>
              <w:jc w:val="center"/>
              <w:rPr>
                <w:rFonts w:cs="Arial"/>
                <w:b/>
                <w:color w:val="132455"/>
              </w:rPr>
            </w:pPr>
            <w:r w:rsidRPr="00F02C00">
              <w:rPr>
                <w:rFonts w:cs="Arial"/>
                <w:b/>
                <w:color w:val="132455"/>
              </w:rPr>
              <w:t>САМОРЕГУЛИРУЕМАЯ ОРГАНИЗАЦИЯ АУДИТОРОВ</w:t>
            </w:r>
          </w:p>
          <w:p w:rsidR="006A42A2" w:rsidRPr="00F02C00" w:rsidRDefault="006A42A2" w:rsidP="00E94813">
            <w:pPr>
              <w:ind w:left="-108" w:right="-187"/>
              <w:jc w:val="center"/>
              <w:rPr>
                <w:rFonts w:cs="Arial"/>
                <w:b/>
                <w:color w:val="132455"/>
                <w:sz w:val="20"/>
                <w:szCs w:val="20"/>
              </w:rPr>
            </w:pPr>
            <w:r w:rsidRPr="00211E12">
              <w:rPr>
                <w:rFonts w:cs="Arial"/>
                <w:b/>
                <w:color w:val="132455"/>
                <w:sz w:val="32"/>
                <w:szCs w:val="32"/>
              </w:rPr>
              <w:t xml:space="preserve">АССОЦИАЦИЯ </w:t>
            </w:r>
            <w:r w:rsidR="00211E12" w:rsidRPr="00211E12">
              <w:rPr>
                <w:rFonts w:cs="Arial"/>
                <w:b/>
                <w:color w:val="132455"/>
                <w:sz w:val="32"/>
                <w:szCs w:val="32"/>
              </w:rPr>
              <w:t>«</w:t>
            </w:r>
            <w:r w:rsidRPr="00211E12">
              <w:rPr>
                <w:rFonts w:cs="Arial"/>
                <w:b/>
                <w:color w:val="132455"/>
                <w:sz w:val="32"/>
                <w:szCs w:val="32"/>
              </w:rPr>
              <w:t>СОДРУЖЕСТВО»</w:t>
            </w:r>
            <w:r w:rsidRPr="00211E12">
              <w:rPr>
                <w:sz w:val="32"/>
                <w:szCs w:val="32"/>
              </w:rPr>
              <w:t xml:space="preserve"> </w:t>
            </w:r>
            <w:r w:rsidRPr="00211E12">
              <w:rPr>
                <w:sz w:val="32"/>
                <w:szCs w:val="32"/>
              </w:rPr>
              <w:br/>
            </w:r>
            <w:r w:rsidRPr="00F02C00">
              <w:rPr>
                <w:b/>
                <w:color w:val="002060"/>
                <w:sz w:val="20"/>
                <w:szCs w:val="20"/>
              </w:rPr>
              <w:t>член Международной Федерации Бухгалтеров (</w:t>
            </w:r>
            <w:r w:rsidRPr="00F02C00">
              <w:rPr>
                <w:b/>
                <w:color w:val="002060"/>
                <w:sz w:val="20"/>
                <w:szCs w:val="20"/>
                <w:lang w:val="en-US"/>
              </w:rPr>
              <w:t>IFAC</w:t>
            </w:r>
            <w:r w:rsidRPr="00F02C00">
              <w:rPr>
                <w:b/>
                <w:color w:val="002060"/>
                <w:sz w:val="20"/>
                <w:szCs w:val="20"/>
              </w:rPr>
              <w:t>)</w:t>
            </w:r>
          </w:p>
          <w:p w:rsidR="006A42A2" w:rsidRPr="003A0B19" w:rsidRDefault="006A42A2" w:rsidP="00E94813">
            <w:pPr>
              <w:pBdr>
                <w:bottom w:val="single" w:sz="12" w:space="1" w:color="auto"/>
              </w:pBdr>
              <w:ind w:left="-108" w:right="-187"/>
              <w:jc w:val="center"/>
              <w:rPr>
                <w:rFonts w:cs="Arial"/>
                <w:color w:val="132455"/>
                <w:sz w:val="20"/>
                <w:szCs w:val="20"/>
              </w:rPr>
            </w:pPr>
            <w:r w:rsidRPr="003A0B19">
              <w:rPr>
                <w:rFonts w:cs="Arial"/>
                <w:color w:val="132455"/>
                <w:sz w:val="20"/>
                <w:szCs w:val="20"/>
              </w:rPr>
              <w:t>(ОГРН 1097799010870</w:t>
            </w:r>
            <w:r>
              <w:rPr>
                <w:rFonts w:cs="Arial"/>
                <w:color w:val="132455"/>
                <w:sz w:val="20"/>
                <w:szCs w:val="20"/>
              </w:rPr>
              <w:t>,</w:t>
            </w:r>
            <w:r>
              <w:rPr>
                <w:rFonts w:cs="Arial"/>
                <w:color w:val="132455"/>
                <w:sz w:val="20"/>
                <w:szCs w:val="20"/>
                <w:lang w:val="en-US"/>
              </w:rPr>
              <w:t xml:space="preserve"> </w:t>
            </w:r>
            <w:r w:rsidRPr="003A0B19">
              <w:rPr>
                <w:rFonts w:cs="Arial"/>
                <w:color w:val="132455"/>
                <w:sz w:val="20"/>
                <w:szCs w:val="20"/>
              </w:rPr>
              <w:t>ИНН 7729440813</w:t>
            </w:r>
            <w:r>
              <w:rPr>
                <w:rFonts w:cs="Arial"/>
                <w:color w:val="132455"/>
                <w:sz w:val="20"/>
                <w:szCs w:val="20"/>
              </w:rPr>
              <w:t xml:space="preserve">, </w:t>
            </w:r>
            <w:r w:rsidRPr="003A0B19">
              <w:rPr>
                <w:rFonts w:cs="Arial"/>
                <w:color w:val="132455"/>
                <w:sz w:val="20"/>
                <w:szCs w:val="20"/>
              </w:rPr>
              <w:t>КПП 772901001)</w:t>
            </w:r>
            <w:r w:rsidRPr="00E74AD7">
              <w:t xml:space="preserve"> </w:t>
            </w:r>
          </w:p>
        </w:tc>
        <w:tc>
          <w:tcPr>
            <w:tcW w:w="1117" w:type="dxa"/>
            <w:vMerge w:val="restart"/>
          </w:tcPr>
          <w:p w:rsidR="006A42A2" w:rsidRDefault="006A42A2" w:rsidP="00D35AEE">
            <w:pPr>
              <w:rPr>
                <w:rFonts w:cs="Arial"/>
                <w:color w:val="132455"/>
                <w:sz w:val="20"/>
                <w:szCs w:val="20"/>
                <w:lang w:val="en-US"/>
              </w:rPr>
            </w:pPr>
          </w:p>
          <w:p w:rsidR="006A42A2" w:rsidRDefault="006A42A2" w:rsidP="00D35AEE">
            <w:pPr>
              <w:rPr>
                <w:lang w:val="en-US"/>
              </w:rPr>
            </w:pPr>
          </w:p>
          <w:p w:rsidR="006A42A2" w:rsidRDefault="00AB4A6E" w:rsidP="00D35AEE">
            <w:pPr>
              <w:rPr>
                <w:lang w:val="en-US"/>
              </w:rPr>
            </w:pPr>
            <w:r>
              <w:rPr>
                <w:noProof/>
              </w:rPr>
              <w:drawing>
                <wp:inline distT="0" distB="0" distL="0" distR="0" wp14:anchorId="53602D06">
                  <wp:extent cx="55245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28625"/>
                          </a:xfrm>
                          <a:prstGeom prst="rect">
                            <a:avLst/>
                          </a:prstGeom>
                          <a:noFill/>
                        </pic:spPr>
                      </pic:pic>
                    </a:graphicData>
                  </a:graphic>
                </wp:inline>
              </w:drawing>
            </w:r>
          </w:p>
          <w:p w:rsidR="006A42A2" w:rsidRPr="00BC4431" w:rsidRDefault="006A42A2" w:rsidP="00BC4431">
            <w:pPr>
              <w:rPr>
                <w:rFonts w:cs="Arial"/>
                <w:color w:val="132455"/>
                <w:sz w:val="20"/>
                <w:szCs w:val="20"/>
                <w:lang w:val="en-US"/>
              </w:rPr>
            </w:pPr>
          </w:p>
        </w:tc>
      </w:tr>
      <w:tr w:rsidR="006A42A2" w:rsidRPr="00F02C00" w:rsidTr="00E94813">
        <w:trPr>
          <w:trHeight w:val="506"/>
        </w:trPr>
        <w:tc>
          <w:tcPr>
            <w:tcW w:w="1985" w:type="dxa"/>
            <w:vMerge/>
          </w:tcPr>
          <w:p w:rsidR="006A42A2" w:rsidRDefault="006A42A2" w:rsidP="00D35AEE"/>
        </w:tc>
        <w:tc>
          <w:tcPr>
            <w:tcW w:w="7910" w:type="dxa"/>
          </w:tcPr>
          <w:p w:rsidR="006A42A2" w:rsidRPr="007B00DE" w:rsidRDefault="006A42A2" w:rsidP="00D35AEE">
            <w:pPr>
              <w:spacing w:line="220" w:lineRule="exact"/>
              <w:ind w:left="-108" w:right="-187"/>
              <w:jc w:val="center"/>
              <w:rPr>
                <w:rFonts w:cs="Arial"/>
                <w:color w:val="132455"/>
                <w:sz w:val="20"/>
                <w:szCs w:val="20"/>
              </w:rPr>
            </w:pPr>
            <w:r w:rsidRPr="007B00DE">
              <w:rPr>
                <w:rFonts w:cs="Arial"/>
                <w:color w:val="132455"/>
                <w:sz w:val="20"/>
                <w:szCs w:val="20"/>
              </w:rPr>
              <w:t>119192, г. Москва, Мичуринский проспект, дом 21, корпус 4.</w:t>
            </w:r>
            <w:r w:rsidRPr="007B00DE">
              <w:t xml:space="preserve"> </w:t>
            </w:r>
          </w:p>
          <w:p w:rsidR="006A42A2" w:rsidRPr="00362EA7" w:rsidRDefault="006A42A2" w:rsidP="00D35AEE">
            <w:pPr>
              <w:spacing w:line="220" w:lineRule="exact"/>
              <w:ind w:left="-108" w:right="-108"/>
              <w:jc w:val="center"/>
              <w:rPr>
                <w:rFonts w:cs="Arial"/>
                <w:sz w:val="20"/>
                <w:szCs w:val="20"/>
              </w:rPr>
            </w:pPr>
            <w:r w:rsidRPr="007B00DE">
              <w:rPr>
                <w:rFonts w:cs="Arial"/>
                <w:color w:val="132455"/>
                <w:sz w:val="20"/>
                <w:szCs w:val="20"/>
              </w:rPr>
              <w:t>т: +7 (495) 734-22-22, ф: +7 (495) 734-04-22,</w:t>
            </w:r>
            <w:r w:rsidRPr="00E94813">
              <w:rPr>
                <w:rFonts w:cs="Arial"/>
                <w:color w:val="132455"/>
                <w:sz w:val="20"/>
                <w:szCs w:val="20"/>
              </w:rPr>
              <w:t xml:space="preserve"> </w:t>
            </w:r>
            <w:hyperlink r:id="rId10" w:history="1">
              <w:r w:rsidRPr="00E94813">
                <w:rPr>
                  <w:rFonts w:cs="Arial"/>
                  <w:color w:val="132455"/>
                  <w:sz w:val="20"/>
                  <w:szCs w:val="20"/>
                </w:rPr>
                <w:t>www.auditor-sro.org</w:t>
              </w:r>
            </w:hyperlink>
            <w:r w:rsidRPr="00E94813">
              <w:rPr>
                <w:rFonts w:cs="Arial"/>
                <w:color w:val="132455"/>
                <w:sz w:val="20"/>
                <w:szCs w:val="20"/>
              </w:rPr>
              <w:t>, info@auditor-sro.org</w:t>
            </w:r>
            <w:r w:rsidRPr="00362EA7">
              <w:rPr>
                <w:rFonts w:cs="Arial"/>
                <w:sz w:val="20"/>
                <w:szCs w:val="20"/>
              </w:rPr>
              <w:t xml:space="preserve"> </w:t>
            </w:r>
          </w:p>
        </w:tc>
        <w:tc>
          <w:tcPr>
            <w:tcW w:w="1117" w:type="dxa"/>
            <w:vMerge/>
          </w:tcPr>
          <w:p w:rsidR="006A42A2" w:rsidRPr="00F02C00" w:rsidRDefault="006A42A2" w:rsidP="00D35AEE">
            <w:pPr>
              <w:spacing w:line="220" w:lineRule="exact"/>
              <w:ind w:right="-187"/>
              <w:jc w:val="center"/>
              <w:rPr>
                <w:rFonts w:cs="Arial"/>
                <w:color w:val="132455"/>
                <w:sz w:val="20"/>
                <w:szCs w:val="20"/>
              </w:rPr>
            </w:pPr>
          </w:p>
        </w:tc>
      </w:tr>
    </w:tbl>
    <w:p w:rsidR="00B01978" w:rsidRDefault="00B01978" w:rsidP="00024D78">
      <w:pPr>
        <w:autoSpaceDE w:val="0"/>
        <w:autoSpaceDN w:val="0"/>
        <w:adjustRightInd w:val="0"/>
        <w:jc w:val="center"/>
        <w:rPr>
          <w:b/>
          <w:sz w:val="26"/>
          <w:szCs w:val="26"/>
        </w:rPr>
      </w:pPr>
    </w:p>
    <w:p w:rsidR="00172400" w:rsidRPr="004D4F99" w:rsidRDefault="00C1305C" w:rsidP="00024D78">
      <w:pPr>
        <w:autoSpaceDE w:val="0"/>
        <w:autoSpaceDN w:val="0"/>
        <w:adjustRightInd w:val="0"/>
        <w:jc w:val="center"/>
        <w:rPr>
          <w:b/>
          <w:sz w:val="25"/>
          <w:szCs w:val="25"/>
        </w:rPr>
      </w:pPr>
      <w:r w:rsidRPr="004D4F99">
        <w:rPr>
          <w:b/>
          <w:sz w:val="25"/>
          <w:szCs w:val="25"/>
        </w:rPr>
        <w:t>Выписка из П</w:t>
      </w:r>
      <w:r w:rsidR="007746A4" w:rsidRPr="004D4F99">
        <w:rPr>
          <w:b/>
          <w:sz w:val="25"/>
          <w:szCs w:val="25"/>
        </w:rPr>
        <w:t>ротокол</w:t>
      </w:r>
      <w:r w:rsidRPr="004D4F99">
        <w:rPr>
          <w:b/>
          <w:sz w:val="25"/>
          <w:szCs w:val="25"/>
        </w:rPr>
        <w:t>а</w:t>
      </w:r>
      <w:r w:rsidR="007746A4" w:rsidRPr="004D4F99">
        <w:rPr>
          <w:b/>
          <w:sz w:val="25"/>
          <w:szCs w:val="25"/>
        </w:rPr>
        <w:t xml:space="preserve"> № </w:t>
      </w:r>
      <w:r w:rsidR="00C63702" w:rsidRPr="004D4F99">
        <w:rPr>
          <w:b/>
          <w:sz w:val="25"/>
          <w:szCs w:val="25"/>
        </w:rPr>
        <w:t>4</w:t>
      </w:r>
      <w:r w:rsidR="00BB28F1" w:rsidRPr="004D4F99">
        <w:rPr>
          <w:b/>
          <w:sz w:val="25"/>
          <w:szCs w:val="25"/>
        </w:rPr>
        <w:t>85</w:t>
      </w:r>
    </w:p>
    <w:p w:rsidR="007746A4" w:rsidRPr="004D4F99" w:rsidRDefault="007746A4" w:rsidP="00024D78">
      <w:pPr>
        <w:autoSpaceDE w:val="0"/>
        <w:autoSpaceDN w:val="0"/>
        <w:adjustRightInd w:val="0"/>
        <w:jc w:val="center"/>
        <w:rPr>
          <w:b/>
          <w:sz w:val="25"/>
          <w:szCs w:val="25"/>
        </w:rPr>
      </w:pPr>
      <w:r w:rsidRPr="004D4F99">
        <w:rPr>
          <w:b/>
          <w:sz w:val="25"/>
          <w:szCs w:val="25"/>
        </w:rPr>
        <w:t>заседания Правления</w:t>
      </w:r>
    </w:p>
    <w:p w:rsidR="00AD512D" w:rsidRPr="004D4F99" w:rsidRDefault="007746A4" w:rsidP="00024D78">
      <w:pPr>
        <w:autoSpaceDE w:val="0"/>
        <w:autoSpaceDN w:val="0"/>
        <w:adjustRightInd w:val="0"/>
        <w:jc w:val="center"/>
        <w:rPr>
          <w:b/>
          <w:sz w:val="25"/>
          <w:szCs w:val="25"/>
        </w:rPr>
      </w:pPr>
      <w:r w:rsidRPr="004D4F99">
        <w:rPr>
          <w:b/>
          <w:sz w:val="25"/>
          <w:szCs w:val="25"/>
        </w:rPr>
        <w:t>Саморегулируемой организации аудиторов</w:t>
      </w:r>
    </w:p>
    <w:p w:rsidR="00D75A70" w:rsidRPr="004D4F99" w:rsidRDefault="007746A4" w:rsidP="00024D78">
      <w:pPr>
        <w:jc w:val="center"/>
        <w:outlineLvl w:val="0"/>
        <w:rPr>
          <w:b/>
          <w:sz w:val="25"/>
          <w:szCs w:val="25"/>
        </w:rPr>
      </w:pPr>
      <w:r w:rsidRPr="004D4F99">
        <w:rPr>
          <w:b/>
          <w:sz w:val="25"/>
          <w:szCs w:val="25"/>
        </w:rPr>
        <w:t>АССОЦИАЦИ</w:t>
      </w:r>
      <w:r w:rsidR="009D2E42" w:rsidRPr="004D4F99">
        <w:rPr>
          <w:b/>
          <w:sz w:val="25"/>
          <w:szCs w:val="25"/>
        </w:rPr>
        <w:t>И</w:t>
      </w:r>
      <w:r w:rsidRPr="004D4F99">
        <w:rPr>
          <w:b/>
          <w:sz w:val="25"/>
          <w:szCs w:val="25"/>
        </w:rPr>
        <w:t xml:space="preserve"> </w:t>
      </w:r>
      <w:r w:rsidR="00211E12" w:rsidRPr="004D4F99">
        <w:rPr>
          <w:b/>
          <w:sz w:val="25"/>
          <w:szCs w:val="25"/>
        </w:rPr>
        <w:t>«</w:t>
      </w:r>
      <w:r w:rsidRPr="004D4F99">
        <w:rPr>
          <w:b/>
          <w:sz w:val="25"/>
          <w:szCs w:val="25"/>
        </w:rPr>
        <w:t>СОДРУЖЕСТВО» (</w:t>
      </w:r>
      <w:r w:rsidR="00211E12" w:rsidRPr="004D4F99">
        <w:rPr>
          <w:b/>
          <w:sz w:val="25"/>
          <w:szCs w:val="25"/>
        </w:rPr>
        <w:t>СРО</w:t>
      </w:r>
      <w:r w:rsidRPr="004D4F99">
        <w:rPr>
          <w:b/>
          <w:sz w:val="25"/>
          <w:szCs w:val="25"/>
        </w:rPr>
        <w:t xml:space="preserve"> ААС)</w:t>
      </w:r>
    </w:p>
    <w:p w:rsidR="006C40DD" w:rsidRPr="004D4F99" w:rsidRDefault="006C40DD" w:rsidP="00024D78">
      <w:pPr>
        <w:jc w:val="both"/>
        <w:outlineLvl w:val="0"/>
        <w:rPr>
          <w:b/>
          <w:sz w:val="25"/>
          <w:szCs w:val="25"/>
        </w:rPr>
      </w:pPr>
    </w:p>
    <w:p w:rsidR="007746A4" w:rsidRPr="004D4F99" w:rsidRDefault="007746A4" w:rsidP="00024D78">
      <w:pPr>
        <w:jc w:val="both"/>
        <w:outlineLvl w:val="0"/>
        <w:rPr>
          <w:sz w:val="25"/>
          <w:szCs w:val="25"/>
        </w:rPr>
      </w:pPr>
      <w:r w:rsidRPr="004D4F99">
        <w:rPr>
          <w:b/>
          <w:sz w:val="25"/>
          <w:szCs w:val="25"/>
        </w:rPr>
        <w:t xml:space="preserve">г. Москва </w:t>
      </w:r>
      <w:r w:rsidRPr="004D4F99">
        <w:rPr>
          <w:b/>
          <w:sz w:val="25"/>
          <w:szCs w:val="25"/>
        </w:rPr>
        <w:tab/>
        <w:t xml:space="preserve">                                                                         </w:t>
      </w:r>
      <w:r w:rsidR="00BE42B2" w:rsidRPr="004D4F99">
        <w:rPr>
          <w:b/>
          <w:sz w:val="25"/>
          <w:szCs w:val="25"/>
        </w:rPr>
        <w:t xml:space="preserve">    </w:t>
      </w:r>
      <w:r w:rsidR="00215244" w:rsidRPr="004D4F99">
        <w:rPr>
          <w:b/>
          <w:sz w:val="25"/>
          <w:szCs w:val="25"/>
        </w:rPr>
        <w:t xml:space="preserve">      </w:t>
      </w:r>
      <w:r w:rsidR="00C042F7" w:rsidRPr="004D4F99">
        <w:rPr>
          <w:b/>
          <w:sz w:val="25"/>
          <w:szCs w:val="25"/>
        </w:rPr>
        <w:t xml:space="preserve"> </w:t>
      </w:r>
      <w:r w:rsidR="00215244" w:rsidRPr="004D4F99">
        <w:rPr>
          <w:b/>
          <w:sz w:val="25"/>
          <w:szCs w:val="25"/>
        </w:rPr>
        <w:t xml:space="preserve"> </w:t>
      </w:r>
      <w:r w:rsidR="00E94813" w:rsidRPr="004D4F99">
        <w:rPr>
          <w:b/>
          <w:sz w:val="25"/>
          <w:szCs w:val="25"/>
        </w:rPr>
        <w:t xml:space="preserve">   </w:t>
      </w:r>
      <w:r w:rsidR="004E1720" w:rsidRPr="004D4F99">
        <w:rPr>
          <w:b/>
          <w:sz w:val="25"/>
          <w:szCs w:val="25"/>
        </w:rPr>
        <w:t xml:space="preserve"> </w:t>
      </w:r>
      <w:r w:rsidR="006E3D83" w:rsidRPr="004D4F99">
        <w:rPr>
          <w:b/>
          <w:sz w:val="25"/>
          <w:szCs w:val="25"/>
        </w:rPr>
        <w:t xml:space="preserve">  </w:t>
      </w:r>
      <w:r w:rsidR="00A63479" w:rsidRPr="004D4F99">
        <w:rPr>
          <w:b/>
          <w:sz w:val="25"/>
          <w:szCs w:val="25"/>
        </w:rPr>
        <w:t xml:space="preserve">   </w:t>
      </w:r>
      <w:r w:rsidR="00C63702" w:rsidRPr="004D4F99">
        <w:rPr>
          <w:b/>
          <w:sz w:val="25"/>
          <w:szCs w:val="25"/>
        </w:rPr>
        <w:t xml:space="preserve"> </w:t>
      </w:r>
      <w:r w:rsidR="001909AE" w:rsidRPr="004D4F99">
        <w:rPr>
          <w:b/>
          <w:sz w:val="25"/>
          <w:szCs w:val="25"/>
        </w:rPr>
        <w:t xml:space="preserve"> </w:t>
      </w:r>
      <w:r w:rsidR="00B01978" w:rsidRPr="004D4F99">
        <w:rPr>
          <w:b/>
          <w:sz w:val="25"/>
          <w:szCs w:val="25"/>
        </w:rPr>
        <w:t xml:space="preserve">  1</w:t>
      </w:r>
      <w:r w:rsidR="00BB28F1" w:rsidRPr="004D4F99">
        <w:rPr>
          <w:b/>
          <w:sz w:val="25"/>
          <w:szCs w:val="25"/>
        </w:rPr>
        <w:t xml:space="preserve">1декабря </w:t>
      </w:r>
      <w:r w:rsidR="001909AE" w:rsidRPr="004D4F99">
        <w:rPr>
          <w:b/>
          <w:sz w:val="25"/>
          <w:szCs w:val="25"/>
        </w:rPr>
        <w:t>20</w:t>
      </w:r>
      <w:r w:rsidR="000567B9" w:rsidRPr="004D4F99">
        <w:rPr>
          <w:b/>
          <w:sz w:val="25"/>
          <w:szCs w:val="25"/>
        </w:rPr>
        <w:t>20</w:t>
      </w:r>
      <w:r w:rsidRPr="004D4F99">
        <w:rPr>
          <w:b/>
          <w:sz w:val="25"/>
          <w:szCs w:val="25"/>
        </w:rPr>
        <w:t xml:space="preserve"> г</w:t>
      </w:r>
      <w:r w:rsidR="00CD1228" w:rsidRPr="004D4F99">
        <w:rPr>
          <w:b/>
          <w:sz w:val="25"/>
          <w:szCs w:val="25"/>
        </w:rPr>
        <w:t>.</w:t>
      </w:r>
    </w:p>
    <w:p w:rsidR="00DC5FFC" w:rsidRPr="004D4F99" w:rsidRDefault="00DC5FFC" w:rsidP="00024D78">
      <w:pPr>
        <w:autoSpaceDE w:val="0"/>
        <w:autoSpaceDN w:val="0"/>
        <w:adjustRightInd w:val="0"/>
        <w:jc w:val="both"/>
        <w:rPr>
          <w:b/>
          <w:sz w:val="25"/>
          <w:szCs w:val="25"/>
        </w:rPr>
      </w:pPr>
    </w:p>
    <w:p w:rsidR="00C92166" w:rsidRPr="004D4F99" w:rsidRDefault="00C92166" w:rsidP="00C92166">
      <w:pPr>
        <w:pStyle w:val="af3"/>
        <w:spacing w:after="0"/>
        <w:ind w:right="-5"/>
        <w:jc w:val="both"/>
        <w:outlineLvl w:val="0"/>
        <w:rPr>
          <w:b/>
          <w:sz w:val="25"/>
          <w:szCs w:val="25"/>
        </w:rPr>
      </w:pPr>
      <w:r w:rsidRPr="004D4F99">
        <w:rPr>
          <w:sz w:val="25"/>
          <w:szCs w:val="25"/>
        </w:rPr>
        <w:t xml:space="preserve">Место проведения: </w:t>
      </w:r>
      <w:r w:rsidRPr="004D4F99">
        <w:rPr>
          <w:b/>
          <w:sz w:val="25"/>
          <w:szCs w:val="25"/>
        </w:rPr>
        <w:t xml:space="preserve">Москва, Мичуринский проспект, дом 21, корпус 4, офис СРО ААС </w:t>
      </w:r>
    </w:p>
    <w:p w:rsidR="00C92166" w:rsidRPr="004D4F99" w:rsidRDefault="00C92166" w:rsidP="00C92166">
      <w:pPr>
        <w:ind w:left="1985" w:hanging="1985"/>
        <w:rPr>
          <w:sz w:val="25"/>
          <w:szCs w:val="25"/>
        </w:rPr>
      </w:pPr>
      <w:r w:rsidRPr="004D4F99">
        <w:rPr>
          <w:sz w:val="25"/>
          <w:szCs w:val="25"/>
        </w:rPr>
        <w:t xml:space="preserve">Начало заседания: </w:t>
      </w:r>
      <w:r w:rsidRPr="004D4F99">
        <w:rPr>
          <w:b/>
          <w:sz w:val="25"/>
          <w:szCs w:val="25"/>
        </w:rPr>
        <w:t>10 -00 часов</w:t>
      </w:r>
      <w:r w:rsidRPr="004D4F99">
        <w:rPr>
          <w:sz w:val="25"/>
          <w:szCs w:val="25"/>
        </w:rPr>
        <w:t xml:space="preserve"> (ориентировочно до 1</w:t>
      </w:r>
      <w:r w:rsidR="00BB28F1" w:rsidRPr="004D4F99">
        <w:rPr>
          <w:sz w:val="25"/>
          <w:szCs w:val="25"/>
        </w:rPr>
        <w:t>4</w:t>
      </w:r>
      <w:r w:rsidRPr="004D4F99">
        <w:rPr>
          <w:sz w:val="25"/>
          <w:szCs w:val="25"/>
        </w:rPr>
        <w:t xml:space="preserve"> часов)</w:t>
      </w:r>
    </w:p>
    <w:p w:rsidR="00C92166" w:rsidRPr="004D4F99" w:rsidRDefault="00C92166" w:rsidP="00C92166">
      <w:pPr>
        <w:pStyle w:val="af3"/>
        <w:spacing w:after="0"/>
        <w:ind w:right="-5"/>
        <w:jc w:val="both"/>
        <w:rPr>
          <w:sz w:val="25"/>
          <w:szCs w:val="25"/>
        </w:rPr>
      </w:pPr>
      <w:r w:rsidRPr="004D4F99">
        <w:rPr>
          <w:sz w:val="25"/>
          <w:szCs w:val="25"/>
        </w:rPr>
        <w:t xml:space="preserve">Форма проведения Правления СРО ААС: </w:t>
      </w:r>
      <w:r w:rsidRPr="004D4F99">
        <w:rPr>
          <w:b/>
          <w:sz w:val="25"/>
          <w:szCs w:val="25"/>
        </w:rPr>
        <w:t>очная</w:t>
      </w:r>
      <w:r w:rsidRPr="004D4F99">
        <w:rPr>
          <w:sz w:val="25"/>
          <w:szCs w:val="25"/>
        </w:rPr>
        <w:t xml:space="preserve"> </w:t>
      </w:r>
      <w:r w:rsidRPr="004D4F99">
        <w:rPr>
          <w:b/>
          <w:sz w:val="25"/>
          <w:szCs w:val="25"/>
        </w:rPr>
        <w:t xml:space="preserve">в формате конференцсвязи </w:t>
      </w:r>
      <w:r w:rsidRPr="004D4F99">
        <w:rPr>
          <w:sz w:val="25"/>
          <w:szCs w:val="25"/>
        </w:rPr>
        <w:t xml:space="preserve">(с подключением к конференции </w:t>
      </w:r>
      <w:r w:rsidRPr="004D4F99">
        <w:rPr>
          <w:sz w:val="25"/>
          <w:szCs w:val="25"/>
          <w:lang w:val="en-US"/>
        </w:rPr>
        <w:t>Zoom</w:t>
      </w:r>
      <w:r w:rsidRPr="004D4F99">
        <w:rPr>
          <w:sz w:val="25"/>
          <w:szCs w:val="25"/>
        </w:rPr>
        <w:t xml:space="preserve"> в режиме </w:t>
      </w:r>
      <w:r w:rsidRPr="004D4F99">
        <w:rPr>
          <w:sz w:val="25"/>
          <w:szCs w:val="25"/>
          <w:lang w:val="en-US"/>
        </w:rPr>
        <w:t>on</w:t>
      </w:r>
      <w:r w:rsidRPr="004D4F99">
        <w:rPr>
          <w:sz w:val="25"/>
          <w:szCs w:val="25"/>
        </w:rPr>
        <w:t>-</w:t>
      </w:r>
      <w:r w:rsidRPr="004D4F99">
        <w:rPr>
          <w:sz w:val="25"/>
          <w:szCs w:val="25"/>
          <w:lang w:val="en-US"/>
        </w:rPr>
        <w:t>line</w:t>
      </w:r>
      <w:r w:rsidRPr="004D4F99">
        <w:rPr>
          <w:sz w:val="25"/>
          <w:szCs w:val="25"/>
        </w:rPr>
        <w:t>)</w:t>
      </w:r>
    </w:p>
    <w:p w:rsidR="00C92166" w:rsidRPr="004D4F99" w:rsidRDefault="00C92166" w:rsidP="00C92166">
      <w:pPr>
        <w:widowControl w:val="0"/>
        <w:autoSpaceDE w:val="0"/>
        <w:autoSpaceDN w:val="0"/>
        <w:adjustRightInd w:val="0"/>
        <w:rPr>
          <w:sz w:val="25"/>
          <w:szCs w:val="25"/>
        </w:rPr>
      </w:pPr>
    </w:p>
    <w:p w:rsidR="00BB28F1" w:rsidRPr="004D4F99" w:rsidRDefault="00BB28F1" w:rsidP="00BB28F1">
      <w:pPr>
        <w:widowControl w:val="0"/>
        <w:shd w:val="clear" w:color="auto" w:fill="FFFFFF"/>
        <w:autoSpaceDE w:val="0"/>
        <w:autoSpaceDN w:val="0"/>
        <w:adjustRightInd w:val="0"/>
        <w:jc w:val="both"/>
        <w:rPr>
          <w:b/>
          <w:color w:val="000000"/>
          <w:sz w:val="25"/>
          <w:szCs w:val="25"/>
        </w:rPr>
      </w:pPr>
      <w:r w:rsidRPr="004D4F99">
        <w:rPr>
          <w:b/>
          <w:color w:val="000000"/>
          <w:sz w:val="25"/>
          <w:szCs w:val="25"/>
        </w:rPr>
        <w:t>В заседании приняли участие члены Правления:</w:t>
      </w:r>
    </w:p>
    <w:p w:rsidR="00BB28F1" w:rsidRPr="004D4F99" w:rsidRDefault="00BB28F1" w:rsidP="00BB28F1">
      <w:pPr>
        <w:widowControl w:val="0"/>
        <w:kinsoku w:val="0"/>
        <w:overflowPunct w:val="0"/>
        <w:autoSpaceDE w:val="0"/>
        <w:autoSpaceDN w:val="0"/>
        <w:adjustRightInd w:val="0"/>
        <w:spacing w:before="1"/>
        <w:jc w:val="both"/>
        <w:rPr>
          <w:sz w:val="25"/>
          <w:szCs w:val="25"/>
        </w:rPr>
      </w:pPr>
      <w:r w:rsidRPr="004D4F99">
        <w:rPr>
          <w:sz w:val="25"/>
          <w:szCs w:val="25"/>
        </w:rPr>
        <w:t xml:space="preserve">Алтухов К.В., Брюханов М.Ю., Буян И.А., Виксне П.А., Герасимова А.Р., Голенко В.С., Горячева О.В., Гусаков В.А., Жуков С.П., </w:t>
      </w:r>
      <w:proofErr w:type="spellStart"/>
      <w:r w:rsidRPr="004D4F99">
        <w:rPr>
          <w:sz w:val="25"/>
          <w:szCs w:val="25"/>
        </w:rPr>
        <w:t>Карловский</w:t>
      </w:r>
      <w:proofErr w:type="spellEnd"/>
      <w:r w:rsidRPr="004D4F99">
        <w:rPr>
          <w:sz w:val="25"/>
          <w:szCs w:val="25"/>
        </w:rPr>
        <w:t xml:space="preserve"> А.А., Кобозева Н.В., Козырев И.А., Кромин А.Ю., Кузнецов А.П., Лимаренко Д.Н., Малофеева Н.А., Михайлович Т.Н., Носова О.А., Перковская Д.В., Погуляев В.Ю., Рукин В.В., Рыбенко Г.А., Самойлов Е.В., Сухова И.А., Сюткина М.Г., Токарев И.В., Чая В.Т., Черкасова Н.В.</w:t>
      </w:r>
    </w:p>
    <w:p w:rsidR="00BB28F1" w:rsidRPr="004D4F99" w:rsidRDefault="00BB28F1" w:rsidP="00BB28F1">
      <w:pPr>
        <w:widowControl w:val="0"/>
        <w:kinsoku w:val="0"/>
        <w:overflowPunct w:val="0"/>
        <w:autoSpaceDE w:val="0"/>
        <w:autoSpaceDN w:val="0"/>
        <w:adjustRightInd w:val="0"/>
        <w:ind w:right="118" w:firstLine="2"/>
        <w:rPr>
          <w:i/>
          <w:iCs/>
          <w:sz w:val="25"/>
          <w:szCs w:val="25"/>
        </w:rPr>
      </w:pPr>
    </w:p>
    <w:p w:rsidR="00BB28F1" w:rsidRPr="004D4F99" w:rsidRDefault="00BB28F1" w:rsidP="00BB28F1">
      <w:pPr>
        <w:widowControl w:val="0"/>
        <w:kinsoku w:val="0"/>
        <w:overflowPunct w:val="0"/>
        <w:autoSpaceDE w:val="0"/>
        <w:autoSpaceDN w:val="0"/>
        <w:adjustRightInd w:val="0"/>
        <w:ind w:right="118" w:firstLine="2"/>
        <w:rPr>
          <w:i/>
          <w:iCs/>
          <w:spacing w:val="49"/>
          <w:w w:val="99"/>
          <w:sz w:val="25"/>
          <w:szCs w:val="25"/>
        </w:rPr>
      </w:pPr>
      <w:r w:rsidRPr="004D4F99">
        <w:rPr>
          <w:i/>
          <w:iCs/>
          <w:sz w:val="25"/>
          <w:szCs w:val="25"/>
        </w:rPr>
        <w:t>Итого</w:t>
      </w:r>
      <w:r w:rsidRPr="004D4F99">
        <w:rPr>
          <w:i/>
          <w:iCs/>
          <w:spacing w:val="-8"/>
          <w:sz w:val="25"/>
          <w:szCs w:val="25"/>
        </w:rPr>
        <w:t xml:space="preserve"> </w:t>
      </w:r>
      <w:r w:rsidRPr="004D4F99">
        <w:rPr>
          <w:i/>
          <w:iCs/>
          <w:sz w:val="25"/>
          <w:szCs w:val="25"/>
        </w:rPr>
        <w:t>в</w:t>
      </w:r>
      <w:r w:rsidRPr="004D4F99">
        <w:rPr>
          <w:i/>
          <w:iCs/>
          <w:spacing w:val="-7"/>
          <w:sz w:val="25"/>
          <w:szCs w:val="25"/>
        </w:rPr>
        <w:t xml:space="preserve"> </w:t>
      </w:r>
      <w:r w:rsidRPr="004D4F99">
        <w:rPr>
          <w:i/>
          <w:iCs/>
          <w:sz w:val="25"/>
          <w:szCs w:val="25"/>
        </w:rPr>
        <w:t>заседании</w:t>
      </w:r>
      <w:r w:rsidRPr="004D4F99">
        <w:rPr>
          <w:i/>
          <w:iCs/>
          <w:spacing w:val="-7"/>
          <w:sz w:val="25"/>
          <w:szCs w:val="25"/>
        </w:rPr>
        <w:t xml:space="preserve"> </w:t>
      </w:r>
      <w:r w:rsidRPr="004D4F99">
        <w:rPr>
          <w:i/>
          <w:iCs/>
          <w:spacing w:val="-1"/>
          <w:sz w:val="25"/>
          <w:szCs w:val="25"/>
        </w:rPr>
        <w:t>участвует 28</w:t>
      </w:r>
      <w:r w:rsidRPr="004D4F99">
        <w:rPr>
          <w:i/>
          <w:iCs/>
          <w:spacing w:val="-7"/>
          <w:sz w:val="25"/>
          <w:szCs w:val="25"/>
        </w:rPr>
        <w:t xml:space="preserve"> </w:t>
      </w:r>
      <w:r w:rsidRPr="004D4F99">
        <w:rPr>
          <w:i/>
          <w:iCs/>
          <w:sz w:val="25"/>
          <w:szCs w:val="25"/>
        </w:rPr>
        <w:t>из</w:t>
      </w:r>
      <w:r w:rsidRPr="004D4F99">
        <w:rPr>
          <w:i/>
          <w:iCs/>
          <w:spacing w:val="-7"/>
          <w:sz w:val="25"/>
          <w:szCs w:val="25"/>
        </w:rPr>
        <w:t xml:space="preserve"> </w:t>
      </w:r>
      <w:r w:rsidRPr="004D4F99">
        <w:rPr>
          <w:i/>
          <w:iCs/>
          <w:sz w:val="25"/>
          <w:szCs w:val="25"/>
        </w:rPr>
        <w:t>34</w:t>
      </w:r>
      <w:r w:rsidRPr="004D4F99">
        <w:rPr>
          <w:i/>
          <w:iCs/>
          <w:spacing w:val="-7"/>
          <w:sz w:val="25"/>
          <w:szCs w:val="25"/>
        </w:rPr>
        <w:t xml:space="preserve"> </w:t>
      </w:r>
      <w:r w:rsidRPr="004D4F99">
        <w:rPr>
          <w:i/>
          <w:iCs/>
          <w:spacing w:val="-1"/>
          <w:sz w:val="25"/>
          <w:szCs w:val="25"/>
        </w:rPr>
        <w:t>человек,</w:t>
      </w:r>
      <w:r w:rsidRPr="004D4F99">
        <w:rPr>
          <w:i/>
          <w:iCs/>
          <w:spacing w:val="-6"/>
          <w:sz w:val="25"/>
          <w:szCs w:val="25"/>
        </w:rPr>
        <w:t xml:space="preserve"> </w:t>
      </w:r>
      <w:r w:rsidRPr="004D4F99">
        <w:rPr>
          <w:i/>
          <w:iCs/>
          <w:sz w:val="25"/>
          <w:szCs w:val="25"/>
        </w:rPr>
        <w:t>что</w:t>
      </w:r>
      <w:r w:rsidRPr="004D4F99">
        <w:rPr>
          <w:i/>
          <w:iCs/>
          <w:spacing w:val="-7"/>
          <w:sz w:val="25"/>
          <w:szCs w:val="25"/>
        </w:rPr>
        <w:t xml:space="preserve"> </w:t>
      </w:r>
      <w:r w:rsidRPr="004D4F99">
        <w:rPr>
          <w:i/>
          <w:iCs/>
          <w:spacing w:val="-1"/>
          <w:sz w:val="25"/>
          <w:szCs w:val="25"/>
        </w:rPr>
        <w:t>составляет</w:t>
      </w:r>
      <w:r w:rsidRPr="004D4F99">
        <w:rPr>
          <w:i/>
          <w:iCs/>
          <w:spacing w:val="-6"/>
          <w:sz w:val="25"/>
          <w:szCs w:val="25"/>
        </w:rPr>
        <w:t xml:space="preserve"> 82</w:t>
      </w:r>
      <w:r w:rsidRPr="004D4F99">
        <w:rPr>
          <w:i/>
          <w:iCs/>
          <w:spacing w:val="-3"/>
          <w:sz w:val="25"/>
          <w:szCs w:val="25"/>
        </w:rPr>
        <w:t xml:space="preserve"> </w:t>
      </w:r>
      <w:r w:rsidRPr="004D4F99">
        <w:rPr>
          <w:i/>
          <w:iCs/>
          <w:sz w:val="25"/>
          <w:szCs w:val="25"/>
        </w:rPr>
        <w:t>%</w:t>
      </w:r>
      <w:r w:rsidRPr="004D4F99">
        <w:rPr>
          <w:i/>
          <w:iCs/>
          <w:spacing w:val="-10"/>
          <w:sz w:val="25"/>
          <w:szCs w:val="25"/>
        </w:rPr>
        <w:t xml:space="preserve"> </w:t>
      </w:r>
      <w:r w:rsidRPr="004D4F99">
        <w:rPr>
          <w:i/>
          <w:iCs/>
          <w:sz w:val="25"/>
          <w:szCs w:val="25"/>
        </w:rPr>
        <w:t>голосов.</w:t>
      </w:r>
      <w:r w:rsidRPr="004D4F99">
        <w:rPr>
          <w:i/>
          <w:iCs/>
          <w:spacing w:val="49"/>
          <w:w w:val="99"/>
          <w:sz w:val="25"/>
          <w:szCs w:val="25"/>
        </w:rPr>
        <w:t xml:space="preserve"> </w:t>
      </w:r>
    </w:p>
    <w:p w:rsidR="00BB28F1" w:rsidRPr="004D4F99" w:rsidRDefault="00BB28F1" w:rsidP="00BB28F1">
      <w:pPr>
        <w:widowControl w:val="0"/>
        <w:kinsoku w:val="0"/>
        <w:overflowPunct w:val="0"/>
        <w:autoSpaceDE w:val="0"/>
        <w:autoSpaceDN w:val="0"/>
        <w:adjustRightInd w:val="0"/>
        <w:ind w:right="118" w:firstLine="2"/>
        <w:rPr>
          <w:sz w:val="25"/>
          <w:szCs w:val="25"/>
        </w:rPr>
      </w:pPr>
      <w:r w:rsidRPr="004D4F99">
        <w:rPr>
          <w:i/>
          <w:iCs/>
          <w:spacing w:val="-1"/>
          <w:sz w:val="25"/>
          <w:szCs w:val="25"/>
        </w:rPr>
        <w:t>Кворум</w:t>
      </w:r>
      <w:r w:rsidRPr="004D4F99">
        <w:rPr>
          <w:i/>
          <w:iCs/>
          <w:spacing w:val="-12"/>
          <w:sz w:val="25"/>
          <w:szCs w:val="25"/>
        </w:rPr>
        <w:t xml:space="preserve"> </w:t>
      </w:r>
      <w:r w:rsidRPr="004D4F99">
        <w:rPr>
          <w:i/>
          <w:iCs/>
          <w:sz w:val="25"/>
          <w:szCs w:val="25"/>
        </w:rPr>
        <w:t>для</w:t>
      </w:r>
      <w:r w:rsidRPr="004D4F99">
        <w:rPr>
          <w:i/>
          <w:iCs/>
          <w:spacing w:val="-11"/>
          <w:sz w:val="25"/>
          <w:szCs w:val="25"/>
        </w:rPr>
        <w:t xml:space="preserve"> </w:t>
      </w:r>
      <w:r w:rsidRPr="004D4F99">
        <w:rPr>
          <w:i/>
          <w:iCs/>
          <w:sz w:val="25"/>
          <w:szCs w:val="25"/>
        </w:rPr>
        <w:t>принятия</w:t>
      </w:r>
      <w:r w:rsidRPr="004D4F99">
        <w:rPr>
          <w:i/>
          <w:iCs/>
          <w:spacing w:val="-9"/>
          <w:sz w:val="25"/>
          <w:szCs w:val="25"/>
        </w:rPr>
        <w:t xml:space="preserve"> </w:t>
      </w:r>
      <w:r w:rsidRPr="004D4F99">
        <w:rPr>
          <w:i/>
          <w:iCs/>
          <w:sz w:val="25"/>
          <w:szCs w:val="25"/>
        </w:rPr>
        <w:t>решений</w:t>
      </w:r>
      <w:r w:rsidRPr="004D4F99">
        <w:rPr>
          <w:i/>
          <w:iCs/>
          <w:spacing w:val="-11"/>
          <w:sz w:val="25"/>
          <w:szCs w:val="25"/>
        </w:rPr>
        <w:t xml:space="preserve"> </w:t>
      </w:r>
      <w:r w:rsidRPr="004D4F99">
        <w:rPr>
          <w:i/>
          <w:iCs/>
          <w:spacing w:val="-1"/>
          <w:sz w:val="25"/>
          <w:szCs w:val="25"/>
        </w:rPr>
        <w:t>имеется.</w:t>
      </w:r>
    </w:p>
    <w:p w:rsidR="00C92166" w:rsidRPr="004D4F99" w:rsidRDefault="00C92166" w:rsidP="00C92166">
      <w:pPr>
        <w:widowControl w:val="0"/>
        <w:kinsoku w:val="0"/>
        <w:overflowPunct w:val="0"/>
        <w:autoSpaceDE w:val="0"/>
        <w:autoSpaceDN w:val="0"/>
        <w:adjustRightInd w:val="0"/>
        <w:spacing w:before="8"/>
        <w:ind w:firstLine="2"/>
        <w:rPr>
          <w:i/>
          <w:iCs/>
          <w:sz w:val="25"/>
          <w:szCs w:val="25"/>
        </w:rPr>
      </w:pPr>
    </w:p>
    <w:p w:rsidR="00210AB0" w:rsidRPr="00CC618E" w:rsidRDefault="00210AB0" w:rsidP="00210AB0">
      <w:pPr>
        <w:pStyle w:val="af3"/>
        <w:spacing w:after="0"/>
        <w:rPr>
          <w:b/>
          <w:i/>
          <w:sz w:val="25"/>
          <w:szCs w:val="25"/>
          <w:u w:val="single"/>
        </w:rPr>
      </w:pPr>
      <w:r w:rsidRPr="00CC618E">
        <w:rPr>
          <w:b/>
          <w:i/>
          <w:sz w:val="25"/>
          <w:szCs w:val="25"/>
          <w:u w:val="single"/>
        </w:rPr>
        <w:t xml:space="preserve">По вопросу № </w:t>
      </w:r>
      <w:r>
        <w:rPr>
          <w:b/>
          <w:i/>
          <w:sz w:val="25"/>
          <w:szCs w:val="25"/>
          <w:u w:val="single"/>
        </w:rPr>
        <w:t>1</w:t>
      </w:r>
      <w:r w:rsidRPr="00CC618E">
        <w:rPr>
          <w:b/>
          <w:i/>
          <w:sz w:val="25"/>
          <w:szCs w:val="25"/>
          <w:u w:val="single"/>
        </w:rPr>
        <w:t>2</w:t>
      </w:r>
    </w:p>
    <w:p w:rsidR="00210AB0" w:rsidRDefault="00210AB0" w:rsidP="00210AB0">
      <w:pPr>
        <w:tabs>
          <w:tab w:val="left" w:pos="-171"/>
          <w:tab w:val="left" w:pos="228"/>
        </w:tabs>
        <w:jc w:val="both"/>
        <w:rPr>
          <w:b/>
          <w:sz w:val="25"/>
          <w:szCs w:val="25"/>
        </w:rPr>
      </w:pPr>
      <w:r w:rsidRPr="00792481">
        <w:rPr>
          <w:b/>
          <w:sz w:val="25"/>
          <w:szCs w:val="25"/>
        </w:rPr>
        <w:t>12.1. Об учреждении ежегодного профессионального праздника (корпора</w:t>
      </w:r>
      <w:r>
        <w:rPr>
          <w:b/>
          <w:sz w:val="25"/>
          <w:szCs w:val="25"/>
        </w:rPr>
        <w:t>тивного) «День аудитора России»</w:t>
      </w:r>
    </w:p>
    <w:p w:rsidR="00210AB0" w:rsidRDefault="00210AB0" w:rsidP="00210AB0">
      <w:pPr>
        <w:tabs>
          <w:tab w:val="left" w:pos="-171"/>
          <w:tab w:val="left" w:pos="228"/>
        </w:tabs>
        <w:jc w:val="both"/>
        <w:rPr>
          <w:b/>
          <w:sz w:val="25"/>
          <w:szCs w:val="25"/>
        </w:rPr>
      </w:pPr>
    </w:p>
    <w:p w:rsidR="00210AB0" w:rsidRDefault="00210AB0" w:rsidP="00210AB0">
      <w:pPr>
        <w:pStyle w:val="af3"/>
        <w:kinsoku w:val="0"/>
        <w:overflowPunct w:val="0"/>
        <w:spacing w:after="0"/>
        <w:ind w:firstLine="2"/>
        <w:jc w:val="both"/>
        <w:rPr>
          <w:bCs/>
          <w:sz w:val="25"/>
          <w:szCs w:val="25"/>
        </w:rPr>
      </w:pPr>
      <w:r w:rsidRPr="005962A0">
        <w:rPr>
          <w:bCs/>
          <w:sz w:val="25"/>
          <w:szCs w:val="25"/>
        </w:rPr>
        <w:t>Выступил</w:t>
      </w:r>
      <w:r>
        <w:rPr>
          <w:bCs/>
          <w:sz w:val="25"/>
          <w:szCs w:val="25"/>
        </w:rPr>
        <w:t xml:space="preserve"> </w:t>
      </w:r>
      <w:r w:rsidRPr="005962A0">
        <w:rPr>
          <w:bCs/>
          <w:sz w:val="25"/>
          <w:szCs w:val="25"/>
        </w:rPr>
        <w:t xml:space="preserve">председатель </w:t>
      </w:r>
      <w:r>
        <w:rPr>
          <w:bCs/>
          <w:sz w:val="25"/>
          <w:szCs w:val="25"/>
        </w:rPr>
        <w:t>Южного ТО СРО ААС Голенко В.С., проинформировал о предложении:</w:t>
      </w:r>
    </w:p>
    <w:p w:rsidR="00210AB0" w:rsidRDefault="00210AB0" w:rsidP="00210AB0">
      <w:pPr>
        <w:pStyle w:val="af3"/>
        <w:kinsoku w:val="0"/>
        <w:overflowPunct w:val="0"/>
        <w:spacing w:after="0"/>
        <w:ind w:firstLine="2"/>
        <w:jc w:val="both"/>
        <w:rPr>
          <w:bCs/>
          <w:sz w:val="25"/>
          <w:szCs w:val="25"/>
        </w:rPr>
      </w:pPr>
      <w:r>
        <w:rPr>
          <w:bCs/>
          <w:sz w:val="25"/>
          <w:szCs w:val="25"/>
        </w:rPr>
        <w:t>- учредить профессиональный праздник, приурочив его к 22 декабря – дате утверждения Указом Президента РФ от 22.12.1993 № 2263 Временных правил</w:t>
      </w:r>
      <w:r w:rsidRPr="00720363">
        <w:rPr>
          <w:bCs/>
          <w:sz w:val="25"/>
          <w:szCs w:val="25"/>
        </w:rPr>
        <w:t xml:space="preserve"> аудиторской деятельности в Российской Федерации</w:t>
      </w:r>
      <w:r>
        <w:rPr>
          <w:bCs/>
          <w:sz w:val="25"/>
          <w:szCs w:val="25"/>
        </w:rPr>
        <w:t>;</w:t>
      </w:r>
    </w:p>
    <w:p w:rsidR="00210AB0" w:rsidRDefault="00210AB0" w:rsidP="00210AB0">
      <w:pPr>
        <w:pStyle w:val="af3"/>
        <w:kinsoku w:val="0"/>
        <w:overflowPunct w:val="0"/>
        <w:spacing w:after="0"/>
        <w:ind w:firstLine="2"/>
        <w:jc w:val="both"/>
        <w:rPr>
          <w:bCs/>
          <w:sz w:val="25"/>
          <w:szCs w:val="25"/>
        </w:rPr>
      </w:pPr>
      <w:r>
        <w:rPr>
          <w:bCs/>
          <w:sz w:val="25"/>
          <w:szCs w:val="25"/>
        </w:rPr>
        <w:t>- первоначально принять Правлением СРО ААС решение об утверждении корпоративного праздника, в дальнейшем выйти с инициативой об учреждении государственного профессионального праздника.</w:t>
      </w:r>
    </w:p>
    <w:p w:rsidR="00210AB0" w:rsidRDefault="00210AB0" w:rsidP="00210AB0">
      <w:pPr>
        <w:pStyle w:val="af3"/>
        <w:kinsoku w:val="0"/>
        <w:overflowPunct w:val="0"/>
        <w:spacing w:after="0"/>
        <w:ind w:firstLine="2"/>
        <w:jc w:val="both"/>
        <w:rPr>
          <w:bCs/>
          <w:sz w:val="25"/>
          <w:szCs w:val="25"/>
        </w:rPr>
      </w:pPr>
      <w:r>
        <w:rPr>
          <w:bCs/>
          <w:sz w:val="25"/>
          <w:szCs w:val="25"/>
        </w:rPr>
        <w:t>Выступил председатель Правления Козырев И.А., предложил поддержать инициативу, обсудить варианты установления даты.</w:t>
      </w:r>
    </w:p>
    <w:p w:rsidR="00210AB0" w:rsidRDefault="00210AB0" w:rsidP="00210AB0">
      <w:pPr>
        <w:tabs>
          <w:tab w:val="left" w:pos="-171"/>
          <w:tab w:val="left" w:pos="228"/>
        </w:tabs>
        <w:jc w:val="both"/>
        <w:rPr>
          <w:b/>
          <w:sz w:val="25"/>
          <w:szCs w:val="25"/>
        </w:rPr>
      </w:pPr>
    </w:p>
    <w:p w:rsidR="00210AB0" w:rsidRPr="00AF76FE" w:rsidRDefault="00210AB0" w:rsidP="00210AB0">
      <w:pPr>
        <w:tabs>
          <w:tab w:val="left" w:pos="-171"/>
          <w:tab w:val="left" w:pos="228"/>
        </w:tabs>
        <w:ind w:left="33"/>
        <w:jc w:val="both"/>
        <w:rPr>
          <w:b/>
          <w:sz w:val="25"/>
          <w:szCs w:val="25"/>
        </w:rPr>
      </w:pPr>
      <w:r w:rsidRPr="00AF76FE">
        <w:rPr>
          <w:b/>
          <w:sz w:val="25"/>
          <w:szCs w:val="25"/>
        </w:rPr>
        <w:t>Решили:</w:t>
      </w:r>
    </w:p>
    <w:p w:rsidR="00210AB0" w:rsidRDefault="00210AB0" w:rsidP="00210AB0">
      <w:pPr>
        <w:tabs>
          <w:tab w:val="left" w:pos="-171"/>
          <w:tab w:val="left" w:pos="228"/>
        </w:tabs>
        <w:jc w:val="both"/>
        <w:rPr>
          <w:sz w:val="25"/>
          <w:szCs w:val="25"/>
        </w:rPr>
      </w:pPr>
      <w:r w:rsidRPr="0006634A">
        <w:rPr>
          <w:sz w:val="25"/>
          <w:szCs w:val="25"/>
        </w:rPr>
        <w:t>12.1.1. Поддержать инициативу</w:t>
      </w:r>
      <w:r>
        <w:rPr>
          <w:sz w:val="25"/>
          <w:szCs w:val="25"/>
        </w:rPr>
        <w:t xml:space="preserve"> Совета Южного ТО СРО ААС.</w:t>
      </w:r>
    </w:p>
    <w:p w:rsidR="00210AB0" w:rsidRPr="0006634A" w:rsidRDefault="00210AB0" w:rsidP="00210AB0">
      <w:pPr>
        <w:tabs>
          <w:tab w:val="left" w:pos="-171"/>
          <w:tab w:val="left" w:pos="228"/>
        </w:tabs>
        <w:jc w:val="both"/>
        <w:rPr>
          <w:sz w:val="25"/>
          <w:szCs w:val="25"/>
        </w:rPr>
      </w:pPr>
    </w:p>
    <w:p w:rsidR="00210AB0" w:rsidRPr="00E534C9" w:rsidRDefault="00210AB0" w:rsidP="00210AB0">
      <w:pPr>
        <w:tabs>
          <w:tab w:val="left" w:pos="-171"/>
          <w:tab w:val="left" w:pos="228"/>
        </w:tabs>
        <w:jc w:val="both"/>
        <w:rPr>
          <w:sz w:val="25"/>
          <w:szCs w:val="25"/>
        </w:rPr>
      </w:pPr>
      <w:r w:rsidRPr="00763071">
        <w:rPr>
          <w:sz w:val="25"/>
          <w:szCs w:val="25"/>
        </w:rPr>
        <w:t xml:space="preserve">12.1.2. Поручить Комиссии по наградам совместно с другими заинтересованными органами проработать вопрос об обращении в Правительство РФ с предложением об учреждении </w:t>
      </w:r>
      <w:r w:rsidRPr="0006634A">
        <w:rPr>
          <w:sz w:val="25"/>
          <w:szCs w:val="25"/>
        </w:rPr>
        <w:t>ежегодного профессионального праздника «День аудитора России»</w:t>
      </w:r>
      <w:r>
        <w:rPr>
          <w:sz w:val="25"/>
          <w:szCs w:val="25"/>
        </w:rPr>
        <w:t>.</w:t>
      </w:r>
    </w:p>
    <w:p w:rsidR="00210AB0" w:rsidRPr="004F5C28" w:rsidRDefault="00210AB0" w:rsidP="00210AB0">
      <w:pPr>
        <w:pStyle w:val="2"/>
        <w:tabs>
          <w:tab w:val="left" w:pos="0"/>
        </w:tabs>
        <w:spacing w:after="0" w:line="240" w:lineRule="auto"/>
        <w:ind w:left="0"/>
        <w:jc w:val="both"/>
        <w:rPr>
          <w:b/>
          <w:sz w:val="25"/>
          <w:szCs w:val="25"/>
        </w:rPr>
      </w:pPr>
      <w:r w:rsidRPr="004F5C28">
        <w:rPr>
          <w:b/>
          <w:sz w:val="25"/>
          <w:szCs w:val="25"/>
        </w:rPr>
        <w:t xml:space="preserve">Решение принято единогласно </w:t>
      </w:r>
    </w:p>
    <w:p w:rsidR="00210AB0" w:rsidRPr="00792481" w:rsidRDefault="00210AB0" w:rsidP="00210AB0">
      <w:pPr>
        <w:tabs>
          <w:tab w:val="left" w:pos="-171"/>
          <w:tab w:val="left" w:pos="228"/>
        </w:tabs>
        <w:jc w:val="both"/>
        <w:rPr>
          <w:b/>
          <w:sz w:val="25"/>
          <w:szCs w:val="25"/>
        </w:rPr>
      </w:pPr>
    </w:p>
    <w:p w:rsidR="008E7E0A" w:rsidRDefault="008E7E0A" w:rsidP="00493194">
      <w:pPr>
        <w:tabs>
          <w:tab w:val="left" w:pos="432"/>
          <w:tab w:val="left" w:pos="709"/>
        </w:tabs>
        <w:jc w:val="both"/>
        <w:rPr>
          <w:b/>
          <w:sz w:val="25"/>
          <w:szCs w:val="25"/>
        </w:rPr>
      </w:pPr>
      <w:r w:rsidRPr="004D4F99">
        <w:rPr>
          <w:b/>
          <w:sz w:val="25"/>
          <w:szCs w:val="25"/>
        </w:rPr>
        <w:t>В</w:t>
      </w:r>
      <w:r w:rsidR="007746A4" w:rsidRPr="004D4F99">
        <w:rPr>
          <w:b/>
          <w:sz w:val="25"/>
          <w:szCs w:val="25"/>
        </w:rPr>
        <w:t>ыписка верна</w:t>
      </w:r>
    </w:p>
    <w:p w:rsidR="00624963" w:rsidRPr="004D4F99" w:rsidRDefault="008E7E0A" w:rsidP="002477EA">
      <w:pPr>
        <w:pStyle w:val="a3"/>
        <w:tabs>
          <w:tab w:val="left" w:pos="0"/>
          <w:tab w:val="left" w:pos="432"/>
          <w:tab w:val="left" w:pos="709"/>
        </w:tabs>
        <w:ind w:left="0"/>
        <w:jc w:val="both"/>
        <w:rPr>
          <w:b/>
          <w:sz w:val="25"/>
          <w:szCs w:val="25"/>
        </w:rPr>
      </w:pPr>
      <w:bookmarkStart w:id="0" w:name="_GoBack"/>
      <w:bookmarkEnd w:id="0"/>
      <w:r w:rsidRPr="004D4F99">
        <w:rPr>
          <w:b/>
          <w:sz w:val="25"/>
          <w:szCs w:val="25"/>
        </w:rPr>
        <w:t>С</w:t>
      </w:r>
      <w:r w:rsidR="00CC3FE8" w:rsidRPr="004D4F99">
        <w:rPr>
          <w:b/>
          <w:sz w:val="25"/>
          <w:szCs w:val="25"/>
        </w:rPr>
        <w:t>екретарь</w:t>
      </w:r>
      <w:r w:rsidR="007746A4" w:rsidRPr="004D4F99">
        <w:rPr>
          <w:b/>
          <w:sz w:val="25"/>
          <w:szCs w:val="25"/>
        </w:rPr>
        <w:t xml:space="preserve"> Правления </w:t>
      </w:r>
      <w:r w:rsidR="00211E12" w:rsidRPr="004D4F99">
        <w:rPr>
          <w:b/>
          <w:sz w:val="25"/>
          <w:szCs w:val="25"/>
        </w:rPr>
        <w:t>СРО ААС</w:t>
      </w:r>
      <w:r w:rsidR="007746A4" w:rsidRPr="004D4F99">
        <w:rPr>
          <w:b/>
          <w:sz w:val="25"/>
          <w:szCs w:val="25"/>
        </w:rPr>
        <w:t xml:space="preserve">  </w:t>
      </w:r>
      <w:r w:rsidR="00E655AD" w:rsidRPr="004D4F99">
        <w:rPr>
          <w:b/>
          <w:sz w:val="25"/>
          <w:szCs w:val="25"/>
        </w:rPr>
        <w:t xml:space="preserve">               </w:t>
      </w:r>
      <w:r w:rsidR="007746A4" w:rsidRPr="004D4F99">
        <w:rPr>
          <w:b/>
          <w:sz w:val="25"/>
          <w:szCs w:val="25"/>
        </w:rPr>
        <w:t xml:space="preserve">    </w:t>
      </w:r>
      <w:r w:rsidR="002F17A9" w:rsidRPr="004D4F99">
        <w:rPr>
          <w:b/>
          <w:sz w:val="25"/>
          <w:szCs w:val="25"/>
        </w:rPr>
        <w:t xml:space="preserve">                   </w:t>
      </w:r>
      <w:r w:rsidR="00493194" w:rsidRPr="004D4F99">
        <w:rPr>
          <w:b/>
          <w:sz w:val="25"/>
          <w:szCs w:val="25"/>
        </w:rPr>
        <w:t xml:space="preserve">  </w:t>
      </w:r>
      <w:r w:rsidR="00024D78" w:rsidRPr="004D4F99">
        <w:rPr>
          <w:b/>
          <w:sz w:val="25"/>
          <w:szCs w:val="25"/>
        </w:rPr>
        <w:t xml:space="preserve">      </w:t>
      </w:r>
      <w:r w:rsidR="00493194" w:rsidRPr="004D4F99">
        <w:rPr>
          <w:b/>
          <w:sz w:val="25"/>
          <w:szCs w:val="25"/>
        </w:rPr>
        <w:t xml:space="preserve"> </w:t>
      </w:r>
      <w:r w:rsidR="002F17A9" w:rsidRPr="004D4F99">
        <w:rPr>
          <w:b/>
          <w:sz w:val="25"/>
          <w:szCs w:val="25"/>
        </w:rPr>
        <w:t xml:space="preserve">    </w:t>
      </w:r>
      <w:r w:rsidR="007746A4" w:rsidRPr="004D4F99">
        <w:rPr>
          <w:b/>
          <w:sz w:val="25"/>
          <w:szCs w:val="25"/>
        </w:rPr>
        <w:t xml:space="preserve">  </w:t>
      </w:r>
      <w:r w:rsidR="005A73FA" w:rsidRPr="004D4F99">
        <w:rPr>
          <w:b/>
          <w:sz w:val="25"/>
          <w:szCs w:val="25"/>
        </w:rPr>
        <w:t xml:space="preserve">    </w:t>
      </w:r>
      <w:r w:rsidR="0075358F" w:rsidRPr="004D4F99">
        <w:rPr>
          <w:b/>
          <w:sz w:val="25"/>
          <w:szCs w:val="25"/>
        </w:rPr>
        <w:t xml:space="preserve">             </w:t>
      </w:r>
      <w:r w:rsidR="005A73FA" w:rsidRPr="004D4F99">
        <w:rPr>
          <w:b/>
          <w:sz w:val="25"/>
          <w:szCs w:val="25"/>
        </w:rPr>
        <w:t xml:space="preserve"> </w:t>
      </w:r>
      <w:r w:rsidR="00CC3FE8" w:rsidRPr="004D4F99">
        <w:rPr>
          <w:b/>
          <w:sz w:val="25"/>
          <w:szCs w:val="25"/>
        </w:rPr>
        <w:t>О.А. Носова</w:t>
      </w:r>
    </w:p>
    <w:sectPr w:rsidR="00624963" w:rsidRPr="004D4F99" w:rsidSect="00210AB0">
      <w:footerReference w:type="default" r:id="rId11"/>
      <w:pgSz w:w="11906" w:h="16838"/>
      <w:pgMar w:top="426" w:right="566" w:bottom="709" w:left="851"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DD" w:rsidRDefault="007C41DD" w:rsidP="007746A4">
      <w:r>
        <w:separator/>
      </w:r>
    </w:p>
  </w:endnote>
  <w:endnote w:type="continuationSeparator" w:id="0">
    <w:p w:rsidR="007C41DD" w:rsidRDefault="007C41DD" w:rsidP="0077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58" w:rsidRDefault="00683758" w:rsidP="00D63867">
    <w:pPr>
      <w:pStyle w:val="ac"/>
      <w:tabs>
        <w:tab w:val="clear" w:pos="9355"/>
        <w:tab w:val="right" w:pos="10206"/>
      </w:tabs>
    </w:pPr>
    <w:r w:rsidRPr="007746A4">
      <w:rPr>
        <w:i/>
      </w:rPr>
      <w:t>_________________________________________________</w:t>
    </w:r>
    <w:r>
      <w:rPr>
        <w:i/>
      </w:rPr>
      <w:t>___</w:t>
    </w:r>
    <w:r w:rsidRPr="007746A4">
      <w:rPr>
        <w:i/>
      </w:rPr>
      <w:t>____________</w:t>
    </w:r>
    <w:r>
      <w:rPr>
        <w:i/>
      </w:rPr>
      <w:t>____</w:t>
    </w:r>
    <w:r w:rsidR="002477EA">
      <w:rPr>
        <w:i/>
      </w:rPr>
      <w:t>____</w:t>
    </w:r>
    <w:r>
      <w:rPr>
        <w:i/>
      </w:rPr>
      <w:t>___________</w:t>
    </w:r>
    <w:r w:rsidRPr="007746A4">
      <w:rPr>
        <w:i/>
      </w:rPr>
      <w:t>_</w:t>
    </w:r>
    <w:r>
      <w:rPr>
        <w:i/>
      </w:rPr>
      <w:t>___</w:t>
    </w:r>
    <w:r w:rsidRPr="00C1305C">
      <w:rPr>
        <w:i/>
        <w:sz w:val="22"/>
        <w:szCs w:val="22"/>
      </w:rPr>
      <w:t xml:space="preserve">Выписка из </w:t>
    </w:r>
    <w:r w:rsidRPr="007746A4">
      <w:rPr>
        <w:i/>
        <w:sz w:val="22"/>
        <w:szCs w:val="22"/>
      </w:rPr>
      <w:t>Протокол</w:t>
    </w:r>
    <w:r>
      <w:rPr>
        <w:i/>
        <w:sz w:val="22"/>
        <w:szCs w:val="22"/>
      </w:rPr>
      <w:t>а</w:t>
    </w:r>
    <w:r w:rsidRPr="007746A4">
      <w:rPr>
        <w:i/>
        <w:sz w:val="22"/>
        <w:szCs w:val="22"/>
      </w:rPr>
      <w:t xml:space="preserve"> № </w:t>
    </w:r>
    <w:r>
      <w:rPr>
        <w:i/>
        <w:sz w:val="22"/>
        <w:szCs w:val="22"/>
      </w:rPr>
      <w:t>4</w:t>
    </w:r>
    <w:r w:rsidR="00BB28F1">
      <w:rPr>
        <w:i/>
        <w:sz w:val="22"/>
        <w:szCs w:val="22"/>
      </w:rPr>
      <w:t>85</w:t>
    </w:r>
    <w:r w:rsidRPr="007746A4">
      <w:rPr>
        <w:i/>
        <w:sz w:val="22"/>
        <w:szCs w:val="22"/>
      </w:rPr>
      <w:t xml:space="preserve"> </w:t>
    </w:r>
    <w:r>
      <w:rPr>
        <w:i/>
        <w:sz w:val="22"/>
        <w:szCs w:val="22"/>
      </w:rPr>
      <w:t>з</w:t>
    </w:r>
    <w:r w:rsidRPr="007746A4">
      <w:rPr>
        <w:i/>
        <w:sz w:val="22"/>
        <w:szCs w:val="22"/>
      </w:rPr>
      <w:t xml:space="preserve">аседания Правления </w:t>
    </w:r>
    <w:r>
      <w:rPr>
        <w:i/>
        <w:sz w:val="22"/>
        <w:szCs w:val="22"/>
      </w:rPr>
      <w:t>СРО</w:t>
    </w:r>
    <w:r w:rsidRPr="007746A4">
      <w:rPr>
        <w:i/>
        <w:sz w:val="22"/>
        <w:szCs w:val="22"/>
      </w:rPr>
      <w:t xml:space="preserve"> ААС от</w:t>
    </w:r>
    <w:r>
      <w:rPr>
        <w:i/>
        <w:sz w:val="22"/>
        <w:szCs w:val="22"/>
      </w:rPr>
      <w:t xml:space="preserve"> </w:t>
    </w:r>
    <w:r w:rsidR="00B01978">
      <w:rPr>
        <w:i/>
        <w:sz w:val="22"/>
        <w:szCs w:val="22"/>
      </w:rPr>
      <w:t>1</w:t>
    </w:r>
    <w:r w:rsidR="00BB28F1">
      <w:rPr>
        <w:i/>
        <w:sz w:val="22"/>
        <w:szCs w:val="22"/>
      </w:rPr>
      <w:t xml:space="preserve">1 декабря </w:t>
    </w:r>
    <w:r w:rsidRPr="007746A4">
      <w:rPr>
        <w:i/>
        <w:sz w:val="22"/>
        <w:szCs w:val="22"/>
      </w:rPr>
      <w:t>20</w:t>
    </w:r>
    <w:r>
      <w:rPr>
        <w:i/>
        <w:sz w:val="22"/>
        <w:szCs w:val="22"/>
      </w:rPr>
      <w:t>20</w:t>
    </w:r>
    <w:r w:rsidRPr="007746A4">
      <w:rPr>
        <w:i/>
        <w:sz w:val="22"/>
        <w:szCs w:val="22"/>
      </w:rPr>
      <w:t xml:space="preserve"> г</w:t>
    </w:r>
    <w:r>
      <w:rPr>
        <w:i/>
        <w:sz w:val="22"/>
        <w:szCs w:val="22"/>
      </w:rPr>
      <w:t xml:space="preserve">          </w:t>
    </w:r>
    <w:r w:rsidR="00B01978">
      <w:rPr>
        <w:i/>
        <w:sz w:val="22"/>
        <w:szCs w:val="22"/>
      </w:rPr>
      <w:t xml:space="preserve">    </w:t>
    </w:r>
    <w:r w:rsidR="002477EA">
      <w:rPr>
        <w:i/>
        <w:sz w:val="22"/>
        <w:szCs w:val="22"/>
      </w:rPr>
      <w:t xml:space="preserve">    </w:t>
    </w:r>
    <w:r w:rsidR="00B01978">
      <w:rPr>
        <w:i/>
        <w:sz w:val="22"/>
        <w:szCs w:val="22"/>
      </w:rPr>
      <w:t xml:space="preserve"> </w:t>
    </w:r>
    <w:r>
      <w:rPr>
        <w:i/>
        <w:sz w:val="22"/>
        <w:szCs w:val="22"/>
      </w:rPr>
      <w:t xml:space="preserve">     </w:t>
    </w:r>
    <w:r w:rsidRPr="007746A4">
      <w:rPr>
        <w:i/>
        <w:sz w:val="22"/>
        <w:szCs w:val="22"/>
      </w:rPr>
      <w:t xml:space="preserve"> стр. </w:t>
    </w:r>
    <w:r w:rsidRPr="007746A4">
      <w:rPr>
        <w:i/>
        <w:sz w:val="22"/>
        <w:szCs w:val="22"/>
      </w:rPr>
      <w:fldChar w:fldCharType="begin"/>
    </w:r>
    <w:r w:rsidRPr="007746A4">
      <w:rPr>
        <w:i/>
        <w:sz w:val="22"/>
        <w:szCs w:val="22"/>
      </w:rPr>
      <w:instrText xml:space="preserve"> PAGE </w:instrText>
    </w:r>
    <w:r w:rsidRPr="007746A4">
      <w:rPr>
        <w:i/>
        <w:sz w:val="22"/>
        <w:szCs w:val="22"/>
      </w:rPr>
      <w:fldChar w:fldCharType="separate"/>
    </w:r>
    <w:r w:rsidR="00210AB0">
      <w:rPr>
        <w:i/>
        <w:noProof/>
        <w:sz w:val="22"/>
        <w:szCs w:val="22"/>
      </w:rPr>
      <w:t>1</w:t>
    </w:r>
    <w:r w:rsidRPr="007746A4">
      <w:rPr>
        <w:i/>
        <w:sz w:val="22"/>
        <w:szCs w:val="22"/>
      </w:rPr>
      <w:fldChar w:fldCharType="end"/>
    </w:r>
    <w:r w:rsidRPr="007746A4">
      <w:rPr>
        <w:i/>
        <w:sz w:val="22"/>
        <w:szCs w:val="22"/>
      </w:rPr>
      <w:t xml:space="preserve"> из </w:t>
    </w:r>
    <w:r w:rsidR="00305301">
      <w:rPr>
        <w: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DD" w:rsidRDefault="007C41DD" w:rsidP="007746A4">
      <w:r>
        <w:separator/>
      </w:r>
    </w:p>
  </w:footnote>
  <w:footnote w:type="continuationSeparator" w:id="0">
    <w:p w:rsidR="007C41DD" w:rsidRDefault="007C41DD" w:rsidP="00774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A66"/>
    <w:multiLevelType w:val="hybridMultilevel"/>
    <w:tmpl w:val="0CDA5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A6AAC"/>
    <w:multiLevelType w:val="hybridMultilevel"/>
    <w:tmpl w:val="F04C5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77C83"/>
    <w:multiLevelType w:val="hybridMultilevel"/>
    <w:tmpl w:val="155A6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D03AF"/>
    <w:multiLevelType w:val="hybridMultilevel"/>
    <w:tmpl w:val="FE5CD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F4E99"/>
    <w:multiLevelType w:val="hybridMultilevel"/>
    <w:tmpl w:val="667AD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651E7"/>
    <w:multiLevelType w:val="hybridMultilevel"/>
    <w:tmpl w:val="46D0F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77C69"/>
    <w:multiLevelType w:val="hybridMultilevel"/>
    <w:tmpl w:val="546C1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E0D00"/>
    <w:multiLevelType w:val="hybridMultilevel"/>
    <w:tmpl w:val="678A8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1813E0"/>
    <w:multiLevelType w:val="hybridMultilevel"/>
    <w:tmpl w:val="66FC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D124A6"/>
    <w:multiLevelType w:val="hybridMultilevel"/>
    <w:tmpl w:val="EDF0D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F4B1C"/>
    <w:multiLevelType w:val="hybridMultilevel"/>
    <w:tmpl w:val="DD105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0B615D"/>
    <w:multiLevelType w:val="hybridMultilevel"/>
    <w:tmpl w:val="63CAD01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DF1A04"/>
    <w:multiLevelType w:val="hybridMultilevel"/>
    <w:tmpl w:val="7A14E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6C3AAA"/>
    <w:multiLevelType w:val="multilevel"/>
    <w:tmpl w:val="F434FC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873F3F"/>
    <w:multiLevelType w:val="hybridMultilevel"/>
    <w:tmpl w:val="BF42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645A3C"/>
    <w:multiLevelType w:val="hybridMultilevel"/>
    <w:tmpl w:val="B1CA3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E506F6"/>
    <w:multiLevelType w:val="hybridMultilevel"/>
    <w:tmpl w:val="7DA0F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6C38F6"/>
    <w:multiLevelType w:val="hybridMultilevel"/>
    <w:tmpl w:val="25488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9F051E"/>
    <w:multiLevelType w:val="hybridMultilevel"/>
    <w:tmpl w:val="5F50E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C639FB"/>
    <w:multiLevelType w:val="hybridMultilevel"/>
    <w:tmpl w:val="B7723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5B4455"/>
    <w:multiLevelType w:val="hybridMultilevel"/>
    <w:tmpl w:val="98AA5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94300F"/>
    <w:multiLevelType w:val="hybridMultilevel"/>
    <w:tmpl w:val="B672E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9D13BC"/>
    <w:multiLevelType w:val="hybridMultilevel"/>
    <w:tmpl w:val="685C0028"/>
    <w:lvl w:ilvl="0" w:tplc="42CAC6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1B0190"/>
    <w:multiLevelType w:val="hybridMultilevel"/>
    <w:tmpl w:val="5E8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F040F2"/>
    <w:multiLevelType w:val="hybridMultilevel"/>
    <w:tmpl w:val="88CEA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2F13D9"/>
    <w:multiLevelType w:val="hybridMultilevel"/>
    <w:tmpl w:val="2DCC5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386394"/>
    <w:multiLevelType w:val="hybridMultilevel"/>
    <w:tmpl w:val="18C0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367909"/>
    <w:multiLevelType w:val="hybridMultilevel"/>
    <w:tmpl w:val="7E922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920AD1"/>
    <w:multiLevelType w:val="hybridMultilevel"/>
    <w:tmpl w:val="3B1AB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967917"/>
    <w:multiLevelType w:val="hybridMultilevel"/>
    <w:tmpl w:val="4B7E6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7577C2"/>
    <w:multiLevelType w:val="hybridMultilevel"/>
    <w:tmpl w:val="563492F0"/>
    <w:lvl w:ilvl="0" w:tplc="362206F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F33401"/>
    <w:multiLevelType w:val="hybridMultilevel"/>
    <w:tmpl w:val="5C98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0"/>
  </w:num>
  <w:num w:numId="5">
    <w:abstractNumId w:val="8"/>
  </w:num>
  <w:num w:numId="6">
    <w:abstractNumId w:val="17"/>
  </w:num>
  <w:num w:numId="7">
    <w:abstractNumId w:val="19"/>
  </w:num>
  <w:num w:numId="8">
    <w:abstractNumId w:val="27"/>
  </w:num>
  <w:num w:numId="9">
    <w:abstractNumId w:val="16"/>
  </w:num>
  <w:num w:numId="10">
    <w:abstractNumId w:val="15"/>
  </w:num>
  <w:num w:numId="11">
    <w:abstractNumId w:val="2"/>
  </w:num>
  <w:num w:numId="12">
    <w:abstractNumId w:val="9"/>
  </w:num>
  <w:num w:numId="13">
    <w:abstractNumId w:val="1"/>
  </w:num>
  <w:num w:numId="14">
    <w:abstractNumId w:val="29"/>
  </w:num>
  <w:num w:numId="15">
    <w:abstractNumId w:val="13"/>
  </w:num>
  <w:num w:numId="16">
    <w:abstractNumId w:val="18"/>
  </w:num>
  <w:num w:numId="17">
    <w:abstractNumId w:val="14"/>
  </w:num>
  <w:num w:numId="18">
    <w:abstractNumId w:val="26"/>
  </w:num>
  <w:num w:numId="19">
    <w:abstractNumId w:val="31"/>
  </w:num>
  <w:num w:numId="20">
    <w:abstractNumId w:val="7"/>
  </w:num>
  <w:num w:numId="21">
    <w:abstractNumId w:val="12"/>
  </w:num>
  <w:num w:numId="22">
    <w:abstractNumId w:val="20"/>
  </w:num>
  <w:num w:numId="23">
    <w:abstractNumId w:val="30"/>
  </w:num>
  <w:num w:numId="24">
    <w:abstractNumId w:val="25"/>
  </w:num>
  <w:num w:numId="25">
    <w:abstractNumId w:val="28"/>
  </w:num>
  <w:num w:numId="26">
    <w:abstractNumId w:val="4"/>
  </w:num>
  <w:num w:numId="27">
    <w:abstractNumId w:val="5"/>
  </w:num>
  <w:num w:numId="28">
    <w:abstractNumId w:val="24"/>
  </w:num>
  <w:num w:numId="29">
    <w:abstractNumId w:val="3"/>
  </w:num>
  <w:num w:numId="30">
    <w:abstractNumId w:val="23"/>
  </w:num>
  <w:num w:numId="31">
    <w:abstractNumId w:val="21"/>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34"/>
    <w:rsid w:val="000016CF"/>
    <w:rsid w:val="00003BCC"/>
    <w:rsid w:val="00011FB7"/>
    <w:rsid w:val="00012A56"/>
    <w:rsid w:val="00015541"/>
    <w:rsid w:val="00016809"/>
    <w:rsid w:val="00022252"/>
    <w:rsid w:val="00022C90"/>
    <w:rsid w:val="00024D78"/>
    <w:rsid w:val="000353AE"/>
    <w:rsid w:val="00041122"/>
    <w:rsid w:val="00043301"/>
    <w:rsid w:val="00053748"/>
    <w:rsid w:val="000567B9"/>
    <w:rsid w:val="00057AE8"/>
    <w:rsid w:val="000667EA"/>
    <w:rsid w:val="00070021"/>
    <w:rsid w:val="000712CA"/>
    <w:rsid w:val="00074B04"/>
    <w:rsid w:val="00077D1C"/>
    <w:rsid w:val="00081618"/>
    <w:rsid w:val="00082175"/>
    <w:rsid w:val="00083781"/>
    <w:rsid w:val="000A4DB3"/>
    <w:rsid w:val="000B009F"/>
    <w:rsid w:val="000B4254"/>
    <w:rsid w:val="000C4DA8"/>
    <w:rsid w:val="000C518E"/>
    <w:rsid w:val="000C69B7"/>
    <w:rsid w:val="000D45B0"/>
    <w:rsid w:val="000E08C4"/>
    <w:rsid w:val="000E6514"/>
    <w:rsid w:val="000F1525"/>
    <w:rsid w:val="000F3CB2"/>
    <w:rsid w:val="000F3D5F"/>
    <w:rsid w:val="000F4390"/>
    <w:rsid w:val="000F4D76"/>
    <w:rsid w:val="000F4D8F"/>
    <w:rsid w:val="000F731B"/>
    <w:rsid w:val="000F7C95"/>
    <w:rsid w:val="001002F1"/>
    <w:rsid w:val="00107705"/>
    <w:rsid w:val="001104BF"/>
    <w:rsid w:val="001132A3"/>
    <w:rsid w:val="00117AB8"/>
    <w:rsid w:val="00124218"/>
    <w:rsid w:val="001272D5"/>
    <w:rsid w:val="0013261E"/>
    <w:rsid w:val="00132E0A"/>
    <w:rsid w:val="001460CC"/>
    <w:rsid w:val="00151F94"/>
    <w:rsid w:val="0016512B"/>
    <w:rsid w:val="00165778"/>
    <w:rsid w:val="00172400"/>
    <w:rsid w:val="00175378"/>
    <w:rsid w:val="00175A03"/>
    <w:rsid w:val="001847DE"/>
    <w:rsid w:val="00185EF3"/>
    <w:rsid w:val="00187B05"/>
    <w:rsid w:val="001909AE"/>
    <w:rsid w:val="00190AB6"/>
    <w:rsid w:val="00192081"/>
    <w:rsid w:val="00193AC1"/>
    <w:rsid w:val="001A0063"/>
    <w:rsid w:val="001A4FC9"/>
    <w:rsid w:val="001A7729"/>
    <w:rsid w:val="001B537B"/>
    <w:rsid w:val="001C491C"/>
    <w:rsid w:val="001D24D1"/>
    <w:rsid w:val="001D2CBB"/>
    <w:rsid w:val="001D2E17"/>
    <w:rsid w:val="001D4ED5"/>
    <w:rsid w:val="001D5D41"/>
    <w:rsid w:val="001E1BBB"/>
    <w:rsid w:val="001E23C2"/>
    <w:rsid w:val="001F1117"/>
    <w:rsid w:val="001F2E10"/>
    <w:rsid w:val="001F6EA1"/>
    <w:rsid w:val="00201BB7"/>
    <w:rsid w:val="002106CD"/>
    <w:rsid w:val="00210AB0"/>
    <w:rsid w:val="00211E12"/>
    <w:rsid w:val="0021385C"/>
    <w:rsid w:val="00215244"/>
    <w:rsid w:val="00216087"/>
    <w:rsid w:val="00220C01"/>
    <w:rsid w:val="002217E7"/>
    <w:rsid w:val="0022266C"/>
    <w:rsid w:val="00226FA5"/>
    <w:rsid w:val="002324D2"/>
    <w:rsid w:val="00234E18"/>
    <w:rsid w:val="002477EA"/>
    <w:rsid w:val="00251E66"/>
    <w:rsid w:val="00264C81"/>
    <w:rsid w:val="0027149B"/>
    <w:rsid w:val="002752F3"/>
    <w:rsid w:val="00277294"/>
    <w:rsid w:val="0027763C"/>
    <w:rsid w:val="002A0BE7"/>
    <w:rsid w:val="002A4607"/>
    <w:rsid w:val="002A46AF"/>
    <w:rsid w:val="002A76AE"/>
    <w:rsid w:val="002B1041"/>
    <w:rsid w:val="002B201C"/>
    <w:rsid w:val="002B3888"/>
    <w:rsid w:val="002D2012"/>
    <w:rsid w:val="002F17A9"/>
    <w:rsid w:val="002F58EF"/>
    <w:rsid w:val="002F5B5B"/>
    <w:rsid w:val="002F73F3"/>
    <w:rsid w:val="00300DBC"/>
    <w:rsid w:val="00303E8E"/>
    <w:rsid w:val="00305301"/>
    <w:rsid w:val="003108C3"/>
    <w:rsid w:val="003143A6"/>
    <w:rsid w:val="00316D6F"/>
    <w:rsid w:val="00337204"/>
    <w:rsid w:val="003460FB"/>
    <w:rsid w:val="00351D08"/>
    <w:rsid w:val="00357F6D"/>
    <w:rsid w:val="0036247B"/>
    <w:rsid w:val="003730B9"/>
    <w:rsid w:val="00376FAC"/>
    <w:rsid w:val="00381EED"/>
    <w:rsid w:val="00385866"/>
    <w:rsid w:val="00393511"/>
    <w:rsid w:val="00393F8C"/>
    <w:rsid w:val="003A07C5"/>
    <w:rsid w:val="003A35E0"/>
    <w:rsid w:val="003A6287"/>
    <w:rsid w:val="003B37AE"/>
    <w:rsid w:val="003C4695"/>
    <w:rsid w:val="003C47EF"/>
    <w:rsid w:val="003C6EC1"/>
    <w:rsid w:val="003D4364"/>
    <w:rsid w:val="003D72AF"/>
    <w:rsid w:val="003E19CB"/>
    <w:rsid w:val="003E2627"/>
    <w:rsid w:val="003F0122"/>
    <w:rsid w:val="003F1C37"/>
    <w:rsid w:val="003F2FE9"/>
    <w:rsid w:val="00402397"/>
    <w:rsid w:val="004238A8"/>
    <w:rsid w:val="00425D67"/>
    <w:rsid w:val="00425E76"/>
    <w:rsid w:val="00427736"/>
    <w:rsid w:val="004311AF"/>
    <w:rsid w:val="004340B0"/>
    <w:rsid w:val="00451C3E"/>
    <w:rsid w:val="00452F5E"/>
    <w:rsid w:val="00457334"/>
    <w:rsid w:val="00473F30"/>
    <w:rsid w:val="00481D7C"/>
    <w:rsid w:val="004925CC"/>
    <w:rsid w:val="00493194"/>
    <w:rsid w:val="004941C1"/>
    <w:rsid w:val="004979CB"/>
    <w:rsid w:val="004A1EAF"/>
    <w:rsid w:val="004A43F8"/>
    <w:rsid w:val="004C5805"/>
    <w:rsid w:val="004D1DB3"/>
    <w:rsid w:val="004D20AB"/>
    <w:rsid w:val="004D2890"/>
    <w:rsid w:val="004D4F99"/>
    <w:rsid w:val="004E1720"/>
    <w:rsid w:val="004E1ED3"/>
    <w:rsid w:val="005123E8"/>
    <w:rsid w:val="005254AA"/>
    <w:rsid w:val="0053220C"/>
    <w:rsid w:val="00534561"/>
    <w:rsid w:val="00537DC0"/>
    <w:rsid w:val="005400E5"/>
    <w:rsid w:val="005428A7"/>
    <w:rsid w:val="00552C44"/>
    <w:rsid w:val="00552C5C"/>
    <w:rsid w:val="00556DAF"/>
    <w:rsid w:val="005620B4"/>
    <w:rsid w:val="00565BD0"/>
    <w:rsid w:val="005742A6"/>
    <w:rsid w:val="00585643"/>
    <w:rsid w:val="00591604"/>
    <w:rsid w:val="005963F9"/>
    <w:rsid w:val="00597D2E"/>
    <w:rsid w:val="005A0F6D"/>
    <w:rsid w:val="005A2CFE"/>
    <w:rsid w:val="005A3127"/>
    <w:rsid w:val="005A73FA"/>
    <w:rsid w:val="005B1D87"/>
    <w:rsid w:val="005B2233"/>
    <w:rsid w:val="005B42C4"/>
    <w:rsid w:val="005B48F9"/>
    <w:rsid w:val="005B76FC"/>
    <w:rsid w:val="005C1AA3"/>
    <w:rsid w:val="005C1B5E"/>
    <w:rsid w:val="005C7428"/>
    <w:rsid w:val="005D1372"/>
    <w:rsid w:val="005D441D"/>
    <w:rsid w:val="005D6BC8"/>
    <w:rsid w:val="005E3F0A"/>
    <w:rsid w:val="005E552A"/>
    <w:rsid w:val="005E5D4B"/>
    <w:rsid w:val="005E6014"/>
    <w:rsid w:val="005F02F4"/>
    <w:rsid w:val="005F51FB"/>
    <w:rsid w:val="006112E7"/>
    <w:rsid w:val="00616D6C"/>
    <w:rsid w:val="00620B72"/>
    <w:rsid w:val="0062113D"/>
    <w:rsid w:val="00624963"/>
    <w:rsid w:val="006253DA"/>
    <w:rsid w:val="00630A44"/>
    <w:rsid w:val="00643F44"/>
    <w:rsid w:val="00651122"/>
    <w:rsid w:val="0066026F"/>
    <w:rsid w:val="0066287D"/>
    <w:rsid w:val="006747EF"/>
    <w:rsid w:val="006774AE"/>
    <w:rsid w:val="00683294"/>
    <w:rsid w:val="00683758"/>
    <w:rsid w:val="0068471D"/>
    <w:rsid w:val="0068550A"/>
    <w:rsid w:val="006873BA"/>
    <w:rsid w:val="006915EE"/>
    <w:rsid w:val="00692DC3"/>
    <w:rsid w:val="006935DE"/>
    <w:rsid w:val="006A1C70"/>
    <w:rsid w:val="006A42A2"/>
    <w:rsid w:val="006A49CF"/>
    <w:rsid w:val="006A644D"/>
    <w:rsid w:val="006B3624"/>
    <w:rsid w:val="006C40DD"/>
    <w:rsid w:val="006C7110"/>
    <w:rsid w:val="006D178C"/>
    <w:rsid w:val="006E3D83"/>
    <w:rsid w:val="006E7900"/>
    <w:rsid w:val="006F561D"/>
    <w:rsid w:val="006F765A"/>
    <w:rsid w:val="00701529"/>
    <w:rsid w:val="0071401B"/>
    <w:rsid w:val="00714C95"/>
    <w:rsid w:val="007150E8"/>
    <w:rsid w:val="00715AAA"/>
    <w:rsid w:val="00715E8D"/>
    <w:rsid w:val="007317ED"/>
    <w:rsid w:val="00736543"/>
    <w:rsid w:val="00737A8B"/>
    <w:rsid w:val="00743745"/>
    <w:rsid w:val="00745783"/>
    <w:rsid w:val="007460E3"/>
    <w:rsid w:val="00751734"/>
    <w:rsid w:val="00751F99"/>
    <w:rsid w:val="0075358F"/>
    <w:rsid w:val="007560EF"/>
    <w:rsid w:val="00766302"/>
    <w:rsid w:val="007746A4"/>
    <w:rsid w:val="00774B81"/>
    <w:rsid w:val="00774D5F"/>
    <w:rsid w:val="007753D2"/>
    <w:rsid w:val="007760CF"/>
    <w:rsid w:val="00784BF2"/>
    <w:rsid w:val="00797F8B"/>
    <w:rsid w:val="007A3101"/>
    <w:rsid w:val="007A442B"/>
    <w:rsid w:val="007B3E0A"/>
    <w:rsid w:val="007C41DD"/>
    <w:rsid w:val="007D633C"/>
    <w:rsid w:val="007D6CB4"/>
    <w:rsid w:val="007E2D1C"/>
    <w:rsid w:val="007F2A37"/>
    <w:rsid w:val="007F34B1"/>
    <w:rsid w:val="00810649"/>
    <w:rsid w:val="00810D3E"/>
    <w:rsid w:val="008121E3"/>
    <w:rsid w:val="00814EB6"/>
    <w:rsid w:val="00816770"/>
    <w:rsid w:val="00825003"/>
    <w:rsid w:val="00835ED2"/>
    <w:rsid w:val="00843CCB"/>
    <w:rsid w:val="00845259"/>
    <w:rsid w:val="008465B3"/>
    <w:rsid w:val="00847C3D"/>
    <w:rsid w:val="008507AB"/>
    <w:rsid w:val="00853DD8"/>
    <w:rsid w:val="0085558F"/>
    <w:rsid w:val="00855598"/>
    <w:rsid w:val="008601AD"/>
    <w:rsid w:val="00860ACD"/>
    <w:rsid w:val="00871E64"/>
    <w:rsid w:val="00881CCC"/>
    <w:rsid w:val="00891739"/>
    <w:rsid w:val="0089640A"/>
    <w:rsid w:val="008A56AD"/>
    <w:rsid w:val="008B0772"/>
    <w:rsid w:val="008B5F51"/>
    <w:rsid w:val="008B6F3D"/>
    <w:rsid w:val="008D2EA7"/>
    <w:rsid w:val="008D3CB9"/>
    <w:rsid w:val="008E29DC"/>
    <w:rsid w:val="008E7E0A"/>
    <w:rsid w:val="008F18CA"/>
    <w:rsid w:val="008F21C6"/>
    <w:rsid w:val="009001C4"/>
    <w:rsid w:val="00910210"/>
    <w:rsid w:val="009139A1"/>
    <w:rsid w:val="009203D7"/>
    <w:rsid w:val="00920D83"/>
    <w:rsid w:val="009356B3"/>
    <w:rsid w:val="00937809"/>
    <w:rsid w:val="00950BBF"/>
    <w:rsid w:val="0095621E"/>
    <w:rsid w:val="00960D41"/>
    <w:rsid w:val="009628F5"/>
    <w:rsid w:val="00963CA4"/>
    <w:rsid w:val="009705D3"/>
    <w:rsid w:val="009708EF"/>
    <w:rsid w:val="00971D17"/>
    <w:rsid w:val="0097261F"/>
    <w:rsid w:val="00976807"/>
    <w:rsid w:val="009770D8"/>
    <w:rsid w:val="00980442"/>
    <w:rsid w:val="00995A98"/>
    <w:rsid w:val="009A0AEA"/>
    <w:rsid w:val="009A37DE"/>
    <w:rsid w:val="009A78E4"/>
    <w:rsid w:val="009B321E"/>
    <w:rsid w:val="009B4D83"/>
    <w:rsid w:val="009C03DC"/>
    <w:rsid w:val="009C23FC"/>
    <w:rsid w:val="009C532F"/>
    <w:rsid w:val="009D2E42"/>
    <w:rsid w:val="009D70F4"/>
    <w:rsid w:val="009D7AF0"/>
    <w:rsid w:val="009E0E6B"/>
    <w:rsid w:val="009F2274"/>
    <w:rsid w:val="009F3C53"/>
    <w:rsid w:val="009F6530"/>
    <w:rsid w:val="009F66D2"/>
    <w:rsid w:val="00A06FC0"/>
    <w:rsid w:val="00A134AD"/>
    <w:rsid w:val="00A163B1"/>
    <w:rsid w:val="00A321C6"/>
    <w:rsid w:val="00A46D52"/>
    <w:rsid w:val="00A55284"/>
    <w:rsid w:val="00A60803"/>
    <w:rsid w:val="00A63479"/>
    <w:rsid w:val="00A72755"/>
    <w:rsid w:val="00A77849"/>
    <w:rsid w:val="00A82291"/>
    <w:rsid w:val="00A95FD0"/>
    <w:rsid w:val="00AA1B88"/>
    <w:rsid w:val="00AA7B3D"/>
    <w:rsid w:val="00AB1F1E"/>
    <w:rsid w:val="00AB20B3"/>
    <w:rsid w:val="00AB4A6E"/>
    <w:rsid w:val="00AC1261"/>
    <w:rsid w:val="00AC15A2"/>
    <w:rsid w:val="00AC1CB6"/>
    <w:rsid w:val="00AC3415"/>
    <w:rsid w:val="00AC4EE6"/>
    <w:rsid w:val="00AD492F"/>
    <w:rsid w:val="00AD512D"/>
    <w:rsid w:val="00AD6C57"/>
    <w:rsid w:val="00AE2ED0"/>
    <w:rsid w:val="00AE4274"/>
    <w:rsid w:val="00AE7741"/>
    <w:rsid w:val="00AF6DC5"/>
    <w:rsid w:val="00B01978"/>
    <w:rsid w:val="00B023FD"/>
    <w:rsid w:val="00B04860"/>
    <w:rsid w:val="00B13A04"/>
    <w:rsid w:val="00B16322"/>
    <w:rsid w:val="00B16B70"/>
    <w:rsid w:val="00B2475C"/>
    <w:rsid w:val="00B26875"/>
    <w:rsid w:val="00B465AC"/>
    <w:rsid w:val="00B64824"/>
    <w:rsid w:val="00B650D8"/>
    <w:rsid w:val="00B65F18"/>
    <w:rsid w:val="00B6730A"/>
    <w:rsid w:val="00B70415"/>
    <w:rsid w:val="00B72A10"/>
    <w:rsid w:val="00B72AFD"/>
    <w:rsid w:val="00B854F2"/>
    <w:rsid w:val="00B95091"/>
    <w:rsid w:val="00B97031"/>
    <w:rsid w:val="00B978ED"/>
    <w:rsid w:val="00BB28F1"/>
    <w:rsid w:val="00BB62B8"/>
    <w:rsid w:val="00BB677C"/>
    <w:rsid w:val="00BC0E9A"/>
    <w:rsid w:val="00BC175C"/>
    <w:rsid w:val="00BC20BB"/>
    <w:rsid w:val="00BC4431"/>
    <w:rsid w:val="00BD2FD0"/>
    <w:rsid w:val="00BD3077"/>
    <w:rsid w:val="00BD741C"/>
    <w:rsid w:val="00BE1612"/>
    <w:rsid w:val="00BE1785"/>
    <w:rsid w:val="00BE3C5D"/>
    <w:rsid w:val="00BE42B2"/>
    <w:rsid w:val="00BF0D3C"/>
    <w:rsid w:val="00BF1AD9"/>
    <w:rsid w:val="00C00006"/>
    <w:rsid w:val="00C00DD4"/>
    <w:rsid w:val="00C0291C"/>
    <w:rsid w:val="00C042F7"/>
    <w:rsid w:val="00C043BF"/>
    <w:rsid w:val="00C101D0"/>
    <w:rsid w:val="00C1305C"/>
    <w:rsid w:val="00C143A0"/>
    <w:rsid w:val="00C14441"/>
    <w:rsid w:val="00C17162"/>
    <w:rsid w:val="00C20B8D"/>
    <w:rsid w:val="00C2175E"/>
    <w:rsid w:val="00C25827"/>
    <w:rsid w:val="00C31C9D"/>
    <w:rsid w:val="00C35A15"/>
    <w:rsid w:val="00C3681B"/>
    <w:rsid w:val="00C36FAB"/>
    <w:rsid w:val="00C37EDA"/>
    <w:rsid w:val="00C450B2"/>
    <w:rsid w:val="00C46896"/>
    <w:rsid w:val="00C46E3F"/>
    <w:rsid w:val="00C51C54"/>
    <w:rsid w:val="00C574C8"/>
    <w:rsid w:val="00C63702"/>
    <w:rsid w:val="00C737C7"/>
    <w:rsid w:val="00C77EBC"/>
    <w:rsid w:val="00C92166"/>
    <w:rsid w:val="00C943D1"/>
    <w:rsid w:val="00CA3C82"/>
    <w:rsid w:val="00CB313C"/>
    <w:rsid w:val="00CB3408"/>
    <w:rsid w:val="00CB5CEC"/>
    <w:rsid w:val="00CC3FE8"/>
    <w:rsid w:val="00CD1228"/>
    <w:rsid w:val="00CE6A90"/>
    <w:rsid w:val="00CF17FA"/>
    <w:rsid w:val="00D0525F"/>
    <w:rsid w:val="00D2126B"/>
    <w:rsid w:val="00D21C5B"/>
    <w:rsid w:val="00D23FE0"/>
    <w:rsid w:val="00D24049"/>
    <w:rsid w:val="00D255E7"/>
    <w:rsid w:val="00D27C12"/>
    <w:rsid w:val="00D33253"/>
    <w:rsid w:val="00D33545"/>
    <w:rsid w:val="00D35AEE"/>
    <w:rsid w:val="00D36CE5"/>
    <w:rsid w:val="00D4168F"/>
    <w:rsid w:val="00D52A38"/>
    <w:rsid w:val="00D54904"/>
    <w:rsid w:val="00D63867"/>
    <w:rsid w:val="00D755F1"/>
    <w:rsid w:val="00D75A70"/>
    <w:rsid w:val="00D95EA0"/>
    <w:rsid w:val="00DB0C35"/>
    <w:rsid w:val="00DB0F36"/>
    <w:rsid w:val="00DB12CD"/>
    <w:rsid w:val="00DB5729"/>
    <w:rsid w:val="00DC13EE"/>
    <w:rsid w:val="00DC5014"/>
    <w:rsid w:val="00DC54D5"/>
    <w:rsid w:val="00DC5FFC"/>
    <w:rsid w:val="00DF2BC1"/>
    <w:rsid w:val="00E0318F"/>
    <w:rsid w:val="00E132A9"/>
    <w:rsid w:val="00E26903"/>
    <w:rsid w:val="00E31CEE"/>
    <w:rsid w:val="00E364CD"/>
    <w:rsid w:val="00E415AD"/>
    <w:rsid w:val="00E4289B"/>
    <w:rsid w:val="00E45831"/>
    <w:rsid w:val="00E506D0"/>
    <w:rsid w:val="00E60E10"/>
    <w:rsid w:val="00E61B99"/>
    <w:rsid w:val="00E655AD"/>
    <w:rsid w:val="00E7617A"/>
    <w:rsid w:val="00E84A42"/>
    <w:rsid w:val="00E91125"/>
    <w:rsid w:val="00E9231F"/>
    <w:rsid w:val="00E92E2F"/>
    <w:rsid w:val="00E94813"/>
    <w:rsid w:val="00E9559C"/>
    <w:rsid w:val="00E961C7"/>
    <w:rsid w:val="00E96985"/>
    <w:rsid w:val="00EA0D9D"/>
    <w:rsid w:val="00EA324A"/>
    <w:rsid w:val="00EB22D2"/>
    <w:rsid w:val="00EB3641"/>
    <w:rsid w:val="00EC3FD4"/>
    <w:rsid w:val="00ED3598"/>
    <w:rsid w:val="00EF5698"/>
    <w:rsid w:val="00EF6393"/>
    <w:rsid w:val="00F02793"/>
    <w:rsid w:val="00F0340F"/>
    <w:rsid w:val="00F125F4"/>
    <w:rsid w:val="00F13C49"/>
    <w:rsid w:val="00F209A9"/>
    <w:rsid w:val="00F35658"/>
    <w:rsid w:val="00F4555D"/>
    <w:rsid w:val="00F46A95"/>
    <w:rsid w:val="00F556FE"/>
    <w:rsid w:val="00F56CBE"/>
    <w:rsid w:val="00F92921"/>
    <w:rsid w:val="00F929D1"/>
    <w:rsid w:val="00FA0289"/>
    <w:rsid w:val="00FB2A37"/>
    <w:rsid w:val="00FB2E10"/>
    <w:rsid w:val="00FB6536"/>
    <w:rsid w:val="00FC0E87"/>
    <w:rsid w:val="00FD215B"/>
    <w:rsid w:val="00FD7EE0"/>
    <w:rsid w:val="00FF071A"/>
    <w:rsid w:val="00FF0912"/>
    <w:rsid w:val="00FF1BD6"/>
    <w:rsid w:val="00FF32A5"/>
    <w:rsid w:val="00FF489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EEE8777"/>
  <w15:docId w15:val="{14569388-FF0A-4E14-ABB3-64D1643D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D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804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442"/>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4573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57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te2">
    <w:name w:val="date2"/>
    <w:basedOn w:val="a0"/>
    <w:rsid w:val="00457334"/>
  </w:style>
  <w:style w:type="paragraph" w:styleId="a3">
    <w:name w:val="List Paragraph"/>
    <w:basedOn w:val="a"/>
    <w:uiPriority w:val="34"/>
    <w:qFormat/>
    <w:rsid w:val="00C043BF"/>
    <w:pPr>
      <w:ind w:left="720"/>
      <w:contextualSpacing/>
    </w:pPr>
  </w:style>
  <w:style w:type="character" w:styleId="a4">
    <w:name w:val="Hyperlink"/>
    <w:basedOn w:val="a0"/>
    <w:uiPriority w:val="99"/>
    <w:unhideWhenUsed/>
    <w:rsid w:val="00BC20BB"/>
    <w:rPr>
      <w:color w:val="0000FF" w:themeColor="hyperlink"/>
      <w:u w:val="single"/>
    </w:rPr>
  </w:style>
  <w:style w:type="paragraph" w:styleId="a5">
    <w:name w:val="Normal (Web)"/>
    <w:basedOn w:val="a"/>
    <w:uiPriority w:val="99"/>
    <w:unhideWhenUsed/>
    <w:rsid w:val="00CA3C82"/>
    <w:pPr>
      <w:spacing w:before="100" w:beforeAutospacing="1" w:after="100" w:afterAutospacing="1"/>
    </w:pPr>
  </w:style>
  <w:style w:type="table" w:styleId="a6">
    <w:name w:val="Table Grid"/>
    <w:basedOn w:val="a1"/>
    <w:uiPriority w:val="39"/>
    <w:rsid w:val="00CA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A3C82"/>
    <w:rPr>
      <w:b/>
      <w:bCs/>
    </w:rPr>
  </w:style>
  <w:style w:type="paragraph" w:styleId="a8">
    <w:name w:val="Balloon Text"/>
    <w:basedOn w:val="a"/>
    <w:link w:val="a9"/>
    <w:uiPriority w:val="99"/>
    <w:semiHidden/>
    <w:unhideWhenUsed/>
    <w:rsid w:val="00FF071A"/>
    <w:rPr>
      <w:rFonts w:ascii="Tahoma" w:hAnsi="Tahoma" w:cs="Tahoma"/>
      <w:sz w:val="16"/>
      <w:szCs w:val="16"/>
    </w:rPr>
  </w:style>
  <w:style w:type="character" w:customStyle="1" w:styleId="a9">
    <w:name w:val="Текст выноски Знак"/>
    <w:basedOn w:val="a0"/>
    <w:link w:val="a8"/>
    <w:uiPriority w:val="99"/>
    <w:semiHidden/>
    <w:rsid w:val="00FF071A"/>
    <w:rPr>
      <w:rFonts w:ascii="Tahoma" w:eastAsia="Times New Roman" w:hAnsi="Tahoma" w:cs="Tahoma"/>
      <w:sz w:val="16"/>
      <w:szCs w:val="16"/>
      <w:lang w:eastAsia="ru-RU"/>
    </w:rPr>
  </w:style>
  <w:style w:type="paragraph" w:styleId="aa">
    <w:name w:val="header"/>
    <w:basedOn w:val="a"/>
    <w:link w:val="ab"/>
    <w:uiPriority w:val="99"/>
    <w:unhideWhenUsed/>
    <w:rsid w:val="007746A4"/>
    <w:pPr>
      <w:tabs>
        <w:tab w:val="center" w:pos="4677"/>
        <w:tab w:val="right" w:pos="9355"/>
      </w:tabs>
    </w:pPr>
  </w:style>
  <w:style w:type="character" w:customStyle="1" w:styleId="ab">
    <w:name w:val="Верхний колонтитул Знак"/>
    <w:basedOn w:val="a0"/>
    <w:link w:val="aa"/>
    <w:uiPriority w:val="99"/>
    <w:rsid w:val="007746A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746A4"/>
    <w:pPr>
      <w:tabs>
        <w:tab w:val="center" w:pos="4677"/>
        <w:tab w:val="right" w:pos="9355"/>
      </w:tabs>
    </w:pPr>
  </w:style>
  <w:style w:type="character" w:customStyle="1" w:styleId="ad">
    <w:name w:val="Нижний колонтитул Знак"/>
    <w:basedOn w:val="a0"/>
    <w:link w:val="ac"/>
    <w:uiPriority w:val="99"/>
    <w:rsid w:val="007746A4"/>
    <w:rPr>
      <w:rFonts w:ascii="Times New Roman" w:eastAsia="Times New Roman" w:hAnsi="Times New Roman" w:cs="Times New Roman"/>
      <w:sz w:val="24"/>
      <w:szCs w:val="24"/>
      <w:lang w:eastAsia="ru-RU"/>
    </w:rPr>
  </w:style>
  <w:style w:type="paragraph" w:styleId="2">
    <w:name w:val="Body Text Indent 2"/>
    <w:basedOn w:val="a"/>
    <w:link w:val="20"/>
    <w:uiPriority w:val="99"/>
    <w:rsid w:val="00E96985"/>
    <w:pPr>
      <w:spacing w:after="120" w:line="480" w:lineRule="auto"/>
      <w:ind w:left="283"/>
    </w:pPr>
  </w:style>
  <w:style w:type="character" w:customStyle="1" w:styleId="20">
    <w:name w:val="Основной текст с отступом 2 Знак"/>
    <w:basedOn w:val="a0"/>
    <w:link w:val="2"/>
    <w:uiPriority w:val="99"/>
    <w:rsid w:val="00E96985"/>
    <w:rPr>
      <w:rFonts w:ascii="Times New Roman" w:eastAsia="Times New Roman" w:hAnsi="Times New Roman" w:cs="Times New Roman"/>
      <w:sz w:val="24"/>
      <w:szCs w:val="24"/>
      <w:lang w:eastAsia="ru-RU"/>
    </w:rPr>
  </w:style>
  <w:style w:type="character" w:styleId="ae">
    <w:name w:val="page number"/>
    <w:rsid w:val="00556DAF"/>
    <w:rPr>
      <w:rFonts w:cs="Times New Roman"/>
    </w:rPr>
  </w:style>
  <w:style w:type="paragraph" w:customStyle="1" w:styleId="TableParagraph">
    <w:name w:val="Table Paragraph"/>
    <w:basedOn w:val="a"/>
    <w:uiPriority w:val="1"/>
    <w:qFormat/>
    <w:rsid w:val="004E1ED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4E1E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683758"/>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annotation text"/>
    <w:basedOn w:val="a"/>
    <w:link w:val="af0"/>
    <w:uiPriority w:val="99"/>
    <w:semiHidden/>
    <w:unhideWhenUsed/>
    <w:rsid w:val="00683758"/>
    <w:rPr>
      <w:sz w:val="20"/>
      <w:szCs w:val="20"/>
    </w:rPr>
  </w:style>
  <w:style w:type="character" w:customStyle="1" w:styleId="af0">
    <w:name w:val="Текст примечания Знак"/>
    <w:basedOn w:val="a0"/>
    <w:link w:val="af"/>
    <w:uiPriority w:val="99"/>
    <w:semiHidden/>
    <w:rsid w:val="00683758"/>
    <w:rPr>
      <w:rFonts w:ascii="Times New Roman" w:eastAsia="Times New Roman" w:hAnsi="Times New Roman" w:cs="Times New Roman"/>
      <w:sz w:val="20"/>
      <w:szCs w:val="20"/>
      <w:lang w:eastAsia="ru-RU"/>
    </w:rPr>
  </w:style>
  <w:style w:type="character" w:customStyle="1" w:styleId="af1">
    <w:name w:val="Тема примечания Знак"/>
    <w:basedOn w:val="af0"/>
    <w:link w:val="af2"/>
    <w:uiPriority w:val="99"/>
    <w:semiHidden/>
    <w:rsid w:val="00683758"/>
    <w:rPr>
      <w:rFonts w:ascii="Times New Roman" w:eastAsia="Times New Roman" w:hAnsi="Times New Roman" w:cs="Times New Roman"/>
      <w:b/>
      <w:bCs/>
      <w:sz w:val="20"/>
      <w:szCs w:val="20"/>
      <w:lang w:eastAsia="ru-RU"/>
    </w:rPr>
  </w:style>
  <w:style w:type="paragraph" w:styleId="af2">
    <w:name w:val="annotation subject"/>
    <w:basedOn w:val="af"/>
    <w:next w:val="af"/>
    <w:link w:val="af1"/>
    <w:uiPriority w:val="99"/>
    <w:semiHidden/>
    <w:unhideWhenUsed/>
    <w:rsid w:val="00683758"/>
    <w:rPr>
      <w:b/>
      <w:bCs/>
    </w:rPr>
  </w:style>
  <w:style w:type="paragraph" w:styleId="af3">
    <w:name w:val="Body Text"/>
    <w:basedOn w:val="a"/>
    <w:link w:val="af4"/>
    <w:uiPriority w:val="99"/>
    <w:unhideWhenUsed/>
    <w:rsid w:val="00C92166"/>
    <w:pPr>
      <w:spacing w:after="120"/>
    </w:pPr>
  </w:style>
  <w:style w:type="character" w:customStyle="1" w:styleId="af4">
    <w:name w:val="Основной текст Знак"/>
    <w:basedOn w:val="a0"/>
    <w:link w:val="af3"/>
    <w:uiPriority w:val="99"/>
    <w:rsid w:val="00C921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8683">
      <w:bodyDiv w:val="1"/>
      <w:marLeft w:val="0"/>
      <w:marRight w:val="0"/>
      <w:marTop w:val="0"/>
      <w:marBottom w:val="0"/>
      <w:divBdr>
        <w:top w:val="none" w:sz="0" w:space="0" w:color="auto"/>
        <w:left w:val="none" w:sz="0" w:space="0" w:color="auto"/>
        <w:bottom w:val="none" w:sz="0" w:space="0" w:color="auto"/>
        <w:right w:val="none" w:sz="0" w:space="0" w:color="auto"/>
      </w:divBdr>
    </w:div>
    <w:div w:id="407117741">
      <w:bodyDiv w:val="1"/>
      <w:marLeft w:val="0"/>
      <w:marRight w:val="0"/>
      <w:marTop w:val="0"/>
      <w:marBottom w:val="0"/>
      <w:divBdr>
        <w:top w:val="none" w:sz="0" w:space="0" w:color="auto"/>
        <w:left w:val="none" w:sz="0" w:space="0" w:color="auto"/>
        <w:bottom w:val="none" w:sz="0" w:space="0" w:color="auto"/>
        <w:right w:val="none" w:sz="0" w:space="0" w:color="auto"/>
      </w:divBdr>
    </w:div>
    <w:div w:id="477500102">
      <w:bodyDiv w:val="1"/>
      <w:marLeft w:val="0"/>
      <w:marRight w:val="0"/>
      <w:marTop w:val="0"/>
      <w:marBottom w:val="0"/>
      <w:divBdr>
        <w:top w:val="none" w:sz="0" w:space="0" w:color="auto"/>
        <w:left w:val="none" w:sz="0" w:space="0" w:color="auto"/>
        <w:bottom w:val="none" w:sz="0" w:space="0" w:color="auto"/>
        <w:right w:val="none" w:sz="0" w:space="0" w:color="auto"/>
      </w:divBdr>
    </w:div>
    <w:div w:id="1029843880">
      <w:bodyDiv w:val="1"/>
      <w:marLeft w:val="0"/>
      <w:marRight w:val="0"/>
      <w:marTop w:val="0"/>
      <w:marBottom w:val="0"/>
      <w:divBdr>
        <w:top w:val="none" w:sz="0" w:space="0" w:color="auto"/>
        <w:left w:val="none" w:sz="0" w:space="0" w:color="auto"/>
        <w:bottom w:val="none" w:sz="0" w:space="0" w:color="auto"/>
        <w:right w:val="none" w:sz="0" w:space="0" w:color="auto"/>
      </w:divBdr>
    </w:div>
    <w:div w:id="1885408491">
      <w:bodyDiv w:val="1"/>
      <w:marLeft w:val="0"/>
      <w:marRight w:val="0"/>
      <w:marTop w:val="0"/>
      <w:marBottom w:val="0"/>
      <w:divBdr>
        <w:top w:val="none" w:sz="0" w:space="0" w:color="auto"/>
        <w:left w:val="none" w:sz="0" w:space="0" w:color="auto"/>
        <w:bottom w:val="none" w:sz="0" w:space="0" w:color="auto"/>
        <w:right w:val="none" w:sz="0" w:space="0" w:color="auto"/>
      </w:divBdr>
    </w:div>
    <w:div w:id="1896161685">
      <w:bodyDiv w:val="1"/>
      <w:marLeft w:val="0"/>
      <w:marRight w:val="0"/>
      <w:marTop w:val="0"/>
      <w:marBottom w:val="0"/>
      <w:divBdr>
        <w:top w:val="none" w:sz="0" w:space="0" w:color="auto"/>
        <w:left w:val="none" w:sz="0" w:space="0" w:color="auto"/>
        <w:bottom w:val="none" w:sz="0" w:space="0" w:color="auto"/>
        <w:right w:val="none" w:sz="0" w:space="0" w:color="auto"/>
      </w:divBdr>
    </w:div>
    <w:div w:id="1957789281">
      <w:bodyDiv w:val="1"/>
      <w:marLeft w:val="0"/>
      <w:marRight w:val="0"/>
      <w:marTop w:val="0"/>
      <w:marBottom w:val="0"/>
      <w:divBdr>
        <w:top w:val="none" w:sz="0" w:space="0" w:color="auto"/>
        <w:left w:val="none" w:sz="0" w:space="0" w:color="auto"/>
        <w:bottom w:val="none" w:sz="0" w:space="0" w:color="auto"/>
        <w:right w:val="none" w:sz="0" w:space="0" w:color="auto"/>
      </w:divBdr>
    </w:div>
    <w:div w:id="2001107922">
      <w:bodyDiv w:val="1"/>
      <w:marLeft w:val="0"/>
      <w:marRight w:val="0"/>
      <w:marTop w:val="0"/>
      <w:marBottom w:val="0"/>
      <w:divBdr>
        <w:top w:val="none" w:sz="0" w:space="0" w:color="auto"/>
        <w:left w:val="none" w:sz="0" w:space="0" w:color="auto"/>
        <w:bottom w:val="none" w:sz="0" w:space="0" w:color="auto"/>
        <w:right w:val="none" w:sz="0" w:space="0" w:color="auto"/>
      </w:divBdr>
    </w:div>
    <w:div w:id="20668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uditor-sro.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1B2C-13E4-4289-B751-E865103F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СРО ААС</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Выписка из Протокола</dc:subject>
  <dc:creator>Носова ОА</dc:creator>
  <cp:lastModifiedBy>Ольга Носова</cp:lastModifiedBy>
  <cp:revision>2</cp:revision>
  <cp:lastPrinted>2020-11-16T10:58:00Z</cp:lastPrinted>
  <dcterms:created xsi:type="dcterms:W3CDTF">2020-12-15T03:06:00Z</dcterms:created>
  <dcterms:modified xsi:type="dcterms:W3CDTF">2020-12-15T03:06:00Z</dcterms:modified>
</cp:coreProperties>
</file>